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Layout w:type="fixed"/>
        <w:tblLook w:val="01E0" w:firstRow="1" w:lastRow="1" w:firstColumn="1" w:lastColumn="1" w:noHBand="0" w:noVBand="0"/>
      </w:tblPr>
      <w:tblGrid>
        <w:gridCol w:w="4962"/>
        <w:gridCol w:w="141"/>
        <w:gridCol w:w="4678"/>
      </w:tblGrid>
      <w:tr w:rsidR="00225E70" w:rsidRPr="00225E70" w14:paraId="5A1AF649" w14:textId="77777777" w:rsidTr="009229F5">
        <w:tc>
          <w:tcPr>
            <w:tcW w:w="9781" w:type="dxa"/>
            <w:gridSpan w:val="3"/>
          </w:tcPr>
          <w:tbl>
            <w:tblPr>
              <w:tblW w:w="9673" w:type="dxa"/>
              <w:tblLayout w:type="fixed"/>
              <w:tblLook w:val="01E0" w:firstRow="1" w:lastRow="1" w:firstColumn="1" w:lastColumn="1" w:noHBand="0" w:noVBand="0"/>
            </w:tblPr>
            <w:tblGrid>
              <w:gridCol w:w="9673"/>
            </w:tblGrid>
            <w:tr w:rsidR="00225E70" w14:paraId="650EB9A7" w14:textId="77777777" w:rsidTr="009229F5">
              <w:tc>
                <w:tcPr>
                  <w:tcW w:w="9673" w:type="dxa"/>
                </w:tcPr>
                <w:p w14:paraId="01191B68" w14:textId="77777777" w:rsidR="00225E70" w:rsidRDefault="00225E70" w:rsidP="009229F5">
                  <w:pPr>
                    <w:pStyle w:val="a5"/>
                    <w:ind w:right="723"/>
                    <w:jc w:val="right"/>
                    <w:rPr>
                      <w:b/>
                      <w:sz w:val="18"/>
                      <w:szCs w:val="18"/>
                      <w:lang w:val="ru-RU"/>
                    </w:rPr>
                  </w:pPr>
                  <w:r>
                    <w:rPr>
                      <w:b/>
                      <w:sz w:val="18"/>
                      <w:szCs w:val="18"/>
                      <w:lang w:val="ru-RU"/>
                    </w:rPr>
                    <w:t>Приложение №</w:t>
                  </w:r>
                  <w:proofErr w:type="gramStart"/>
                  <w:r>
                    <w:rPr>
                      <w:b/>
                      <w:sz w:val="18"/>
                      <w:szCs w:val="18"/>
                      <w:lang w:val="ru-RU"/>
                    </w:rPr>
                    <w:t>1  к</w:t>
                  </w:r>
                  <w:proofErr w:type="gramEnd"/>
                  <w:r>
                    <w:rPr>
                      <w:b/>
                      <w:sz w:val="18"/>
                      <w:szCs w:val="18"/>
                      <w:lang w:val="ru-RU"/>
                    </w:rPr>
                    <w:t xml:space="preserve"> договору оказания услуг / </w:t>
                  </w:r>
                </w:p>
                <w:p w14:paraId="3B3D273E" w14:textId="0B039CAE" w:rsidR="00225E70" w:rsidRPr="009229F5" w:rsidRDefault="00225E70" w:rsidP="009229F5">
                  <w:pPr>
                    <w:pStyle w:val="a5"/>
                    <w:ind w:right="724"/>
                    <w:jc w:val="right"/>
                    <w:rPr>
                      <w:b/>
                      <w:sz w:val="18"/>
                      <w:szCs w:val="18"/>
                      <w:lang w:val="en-US"/>
                    </w:rPr>
                  </w:pPr>
                  <w:r>
                    <w:rPr>
                      <w:b/>
                      <w:sz w:val="18"/>
                      <w:szCs w:val="18"/>
                      <w:lang w:val="en-US"/>
                    </w:rPr>
                    <w:t xml:space="preserve">Exhibit </w:t>
                  </w:r>
                  <w:r w:rsidRPr="00DE2FE3">
                    <w:rPr>
                      <w:b/>
                      <w:sz w:val="18"/>
                      <w:szCs w:val="18"/>
                      <w:lang w:val="en-US"/>
                    </w:rPr>
                    <w:t>№ 1</w:t>
                  </w:r>
                  <w:r>
                    <w:rPr>
                      <w:b/>
                      <w:sz w:val="18"/>
                      <w:szCs w:val="18"/>
                      <w:lang w:val="en-US"/>
                    </w:rPr>
                    <w:t xml:space="preserve"> to service agreement   №</w:t>
                  </w:r>
                  <w:r w:rsidR="008F6BC6">
                    <w:rPr>
                      <w:b/>
                      <w:sz w:val="18"/>
                      <w:szCs w:val="18"/>
                      <w:lang w:val="en-US"/>
                    </w:rPr>
                    <w:t xml:space="preserve"> R-OD-</w:t>
                  </w:r>
                  <w:r w:rsidR="00516579">
                    <w:rPr>
                      <w:b/>
                      <w:sz w:val="18"/>
                      <w:szCs w:val="18"/>
                      <w:lang w:val="en-US"/>
                    </w:rPr>
                    <w:t>2</w:t>
                  </w:r>
                  <w:r w:rsidR="00563D83" w:rsidRPr="00563D83">
                    <w:rPr>
                      <w:b/>
                      <w:sz w:val="18"/>
                      <w:szCs w:val="18"/>
                      <w:lang w:val="en-US"/>
                    </w:rPr>
                    <w:t>2</w:t>
                  </w:r>
                  <w:r w:rsidR="006677D8">
                    <w:rPr>
                      <w:b/>
                      <w:sz w:val="18"/>
                      <w:szCs w:val="18"/>
                      <w:lang w:val="en-US"/>
                    </w:rPr>
                    <w:t>-</w:t>
                  </w:r>
                  <w:r w:rsidR="00563D83" w:rsidRPr="00563D83">
                    <w:rPr>
                      <w:b/>
                      <w:sz w:val="18"/>
                      <w:szCs w:val="18"/>
                      <w:lang w:val="en-US"/>
                    </w:rPr>
                    <w:t>0000</w:t>
                  </w:r>
                  <w:r w:rsidR="009229F5">
                    <w:rPr>
                      <w:b/>
                      <w:sz w:val="18"/>
                      <w:szCs w:val="18"/>
                      <w:lang w:val="en-US"/>
                    </w:rPr>
                    <w:t xml:space="preserve">      </w:t>
                  </w:r>
                  <w:r w:rsidR="009229F5" w:rsidRPr="009229F5">
                    <w:rPr>
                      <w:b/>
                      <w:sz w:val="18"/>
                      <w:szCs w:val="18"/>
                      <w:lang w:val="en-US"/>
                    </w:rPr>
                    <w:t xml:space="preserve">  </w:t>
                  </w:r>
                </w:p>
                <w:p w14:paraId="341753C9" w14:textId="16D4CDD9" w:rsidR="00225E70" w:rsidRDefault="00225E70" w:rsidP="009229F5">
                  <w:pPr>
                    <w:pStyle w:val="a5"/>
                    <w:ind w:right="723"/>
                    <w:jc w:val="right"/>
                    <w:rPr>
                      <w:b/>
                      <w:sz w:val="18"/>
                      <w:szCs w:val="18"/>
                      <w:lang w:val="en-US"/>
                    </w:rPr>
                  </w:pPr>
                  <w:r>
                    <w:rPr>
                      <w:b/>
                      <w:sz w:val="18"/>
                      <w:szCs w:val="18"/>
                      <w:lang w:val="ru-RU"/>
                    </w:rPr>
                    <w:t>от</w:t>
                  </w:r>
                  <w:r>
                    <w:rPr>
                      <w:b/>
                      <w:sz w:val="18"/>
                      <w:szCs w:val="18"/>
                      <w:lang w:val="en-US"/>
                    </w:rPr>
                    <w:t>/</w:t>
                  </w:r>
                  <w:proofErr w:type="gramStart"/>
                  <w:r>
                    <w:rPr>
                      <w:b/>
                      <w:sz w:val="18"/>
                      <w:szCs w:val="18"/>
                      <w:lang w:val="en-US"/>
                    </w:rPr>
                    <w:t>dated  «</w:t>
                  </w:r>
                  <w:proofErr w:type="gramEnd"/>
                  <w:r>
                    <w:rPr>
                      <w:b/>
                      <w:sz w:val="18"/>
                      <w:szCs w:val="18"/>
                      <w:lang w:val="en-US"/>
                    </w:rPr>
                    <w:t>______»___________20</w:t>
                  </w:r>
                  <w:r w:rsidR="00516579">
                    <w:rPr>
                      <w:b/>
                      <w:sz w:val="18"/>
                      <w:szCs w:val="18"/>
                      <w:lang w:val="ru-RU"/>
                    </w:rPr>
                    <w:t>2</w:t>
                  </w:r>
                  <w:r w:rsidR="00563D83">
                    <w:rPr>
                      <w:b/>
                      <w:sz w:val="18"/>
                      <w:szCs w:val="18"/>
                      <w:lang w:val="ru-RU"/>
                    </w:rPr>
                    <w:t>2</w:t>
                  </w:r>
                  <w:r>
                    <w:rPr>
                      <w:b/>
                      <w:sz w:val="18"/>
                      <w:szCs w:val="18"/>
                      <w:lang w:val="ru-RU"/>
                    </w:rPr>
                    <w:t>г</w:t>
                  </w:r>
                  <w:r>
                    <w:rPr>
                      <w:b/>
                      <w:sz w:val="18"/>
                      <w:szCs w:val="18"/>
                      <w:lang w:val="en-US"/>
                    </w:rPr>
                    <w:t xml:space="preserve">. </w:t>
                  </w:r>
                </w:p>
                <w:p w14:paraId="7DF6184A" w14:textId="77777777" w:rsidR="00225E70" w:rsidRDefault="00225E70" w:rsidP="00357688">
                  <w:pPr>
                    <w:pStyle w:val="a5"/>
                    <w:jc w:val="center"/>
                    <w:rPr>
                      <w:b/>
                      <w:sz w:val="18"/>
                      <w:szCs w:val="18"/>
                      <w:lang w:val="en-US"/>
                    </w:rPr>
                  </w:pPr>
                </w:p>
              </w:tc>
            </w:tr>
          </w:tbl>
          <w:p w14:paraId="00F535BB" w14:textId="77777777" w:rsidR="00225E70" w:rsidRPr="008454DE" w:rsidRDefault="00225E70" w:rsidP="00357688">
            <w:pPr>
              <w:pStyle w:val="a5"/>
              <w:tabs>
                <w:tab w:val="left" w:pos="252"/>
              </w:tabs>
              <w:ind w:hanging="284"/>
              <w:jc w:val="center"/>
              <w:rPr>
                <w:b/>
                <w:lang w:val="en-US"/>
              </w:rPr>
            </w:pPr>
          </w:p>
        </w:tc>
      </w:tr>
      <w:tr w:rsidR="00772D24" w:rsidRPr="00772D24" w14:paraId="7FFB476B" w14:textId="77777777" w:rsidTr="0069030D">
        <w:trPr>
          <w:trHeight w:val="5954"/>
        </w:trPr>
        <w:tc>
          <w:tcPr>
            <w:tcW w:w="4962" w:type="dxa"/>
          </w:tcPr>
          <w:p w14:paraId="576746EE" w14:textId="77777777" w:rsidR="006677D8" w:rsidRPr="00A67E1F" w:rsidRDefault="006677D8" w:rsidP="00357688">
            <w:pPr>
              <w:pStyle w:val="a5"/>
              <w:tabs>
                <w:tab w:val="left" w:pos="460"/>
              </w:tabs>
              <w:jc w:val="both"/>
              <w:rPr>
                <w:b/>
                <w:sz w:val="24"/>
                <w:szCs w:val="24"/>
                <w:lang w:val="ru-RU"/>
              </w:rPr>
            </w:pPr>
            <w:r w:rsidRPr="00A67E1F">
              <w:rPr>
                <w:b/>
                <w:sz w:val="24"/>
                <w:szCs w:val="24"/>
                <w:lang w:val="ru-RU"/>
              </w:rPr>
              <w:t xml:space="preserve">          Задание на оказание услуг</w:t>
            </w:r>
          </w:p>
          <w:p w14:paraId="3018F9CB" w14:textId="77777777" w:rsidR="009229F5" w:rsidRPr="00A67E1F" w:rsidRDefault="009229F5" w:rsidP="00357688">
            <w:pPr>
              <w:pStyle w:val="a5"/>
              <w:tabs>
                <w:tab w:val="left" w:pos="460"/>
              </w:tabs>
              <w:jc w:val="both"/>
              <w:rPr>
                <w:bCs/>
                <w:u w:val="single"/>
                <w:lang w:val="ru-RU"/>
              </w:rPr>
            </w:pPr>
          </w:p>
          <w:p w14:paraId="4933B8B6" w14:textId="3F0843C3" w:rsidR="008840F1" w:rsidRPr="00250960" w:rsidRDefault="001D49B0" w:rsidP="001D49B0">
            <w:pPr>
              <w:pStyle w:val="a5"/>
              <w:jc w:val="both"/>
              <w:rPr>
                <w:bCs/>
                <w:u w:val="single"/>
                <w:lang w:val="ru-RU"/>
              </w:rPr>
            </w:pPr>
            <w:r w:rsidRPr="00A67E1F">
              <w:rPr>
                <w:bCs/>
                <w:lang w:val="ru-RU"/>
              </w:rPr>
              <w:t xml:space="preserve">1. </w:t>
            </w:r>
            <w:r w:rsidR="008840F1" w:rsidRPr="00A67E1F">
              <w:rPr>
                <w:bCs/>
                <w:lang w:val="ru-RU"/>
              </w:rPr>
              <w:t xml:space="preserve">Исполнитель обязуется оказать Компании </w:t>
            </w:r>
            <w:r w:rsidR="008840F1" w:rsidRPr="00A67E1F">
              <w:rPr>
                <w:szCs w:val="24"/>
                <w:lang w:val="ru-RU"/>
              </w:rPr>
              <w:t xml:space="preserve">услуги по расширению функциональных возможностей, </w:t>
            </w:r>
            <w:r w:rsidR="00FD61DE" w:rsidRPr="00A67E1F">
              <w:rPr>
                <w:szCs w:val="24"/>
                <w:lang w:val="ru-RU"/>
              </w:rPr>
              <w:t>ускорению обмена данными</w:t>
            </w:r>
            <w:r w:rsidR="008840F1" w:rsidRPr="00A67E1F">
              <w:rPr>
                <w:szCs w:val="24"/>
                <w:lang w:val="ru-RU"/>
              </w:rPr>
              <w:t xml:space="preserve">, </w:t>
            </w:r>
            <w:r w:rsidR="00FD61DE" w:rsidRPr="00A67E1F">
              <w:rPr>
                <w:szCs w:val="24"/>
                <w:lang w:val="ru-RU"/>
              </w:rPr>
              <w:t>автоматическому формированию новых отчетов,</w:t>
            </w:r>
            <w:r w:rsidR="008840F1" w:rsidRPr="00A67E1F">
              <w:rPr>
                <w:szCs w:val="24"/>
                <w:lang w:val="ru-RU"/>
              </w:rPr>
              <w:t xml:space="preserve"> </w:t>
            </w:r>
            <w:r w:rsidR="008840F1" w:rsidRPr="00250960">
              <w:rPr>
                <w:szCs w:val="24"/>
                <w:lang w:val="ru-RU"/>
              </w:rPr>
              <w:t xml:space="preserve">обновлению программы </w:t>
            </w:r>
            <w:proofErr w:type="gramStart"/>
            <w:r w:rsidR="008840F1" w:rsidRPr="00250960">
              <w:rPr>
                <w:szCs w:val="24"/>
                <w:lang w:val="en-US"/>
              </w:rPr>
              <w:t>WA</w:t>
            </w:r>
            <w:r w:rsidR="008840F1" w:rsidRPr="00250960">
              <w:rPr>
                <w:szCs w:val="24"/>
                <w:lang w:val="ru-RU"/>
              </w:rPr>
              <w:t>.</w:t>
            </w:r>
            <w:r w:rsidR="008840F1" w:rsidRPr="00250960">
              <w:rPr>
                <w:szCs w:val="24"/>
                <w:lang w:val="en-US"/>
              </w:rPr>
              <w:t>Term</w:t>
            </w:r>
            <w:r w:rsidR="00A67E1F" w:rsidRPr="00250960">
              <w:rPr>
                <w:szCs w:val="24"/>
                <w:lang w:val="en-US"/>
              </w:rPr>
              <w:t>i</w:t>
            </w:r>
            <w:r w:rsidR="008840F1" w:rsidRPr="00250960">
              <w:rPr>
                <w:szCs w:val="24"/>
                <w:lang w:val="en-US"/>
              </w:rPr>
              <w:t>nal</w:t>
            </w:r>
            <w:r w:rsidR="008840F1" w:rsidRPr="00250960">
              <w:rPr>
                <w:szCs w:val="24"/>
                <w:lang w:val="ru-RU"/>
              </w:rPr>
              <w:t xml:space="preserve">  (</w:t>
            </w:r>
            <w:proofErr w:type="gramEnd"/>
            <w:r w:rsidR="008840F1" w:rsidRPr="00250960">
              <w:rPr>
                <w:szCs w:val="24"/>
                <w:lang w:val="ru-RU"/>
              </w:rPr>
              <w:t xml:space="preserve">далее – ПО)  </w:t>
            </w:r>
            <w:r w:rsidR="008840F1" w:rsidRPr="00250960">
              <w:rPr>
                <w:bCs/>
                <w:lang w:val="ru-RU"/>
              </w:rPr>
              <w:t>(далее – Услуги).</w:t>
            </w:r>
          </w:p>
          <w:p w14:paraId="60420165" w14:textId="3CE393E6" w:rsidR="008840F1" w:rsidRPr="00250960" w:rsidRDefault="008840F1" w:rsidP="008840F1">
            <w:pPr>
              <w:pStyle w:val="a5"/>
              <w:jc w:val="both"/>
              <w:rPr>
                <w:bCs/>
                <w:u w:val="single"/>
                <w:lang w:val="ru-RU"/>
              </w:rPr>
            </w:pPr>
            <w:r w:rsidRPr="00250960">
              <w:rPr>
                <w:bCs/>
                <w:lang w:val="ru-RU"/>
              </w:rPr>
              <w:tab/>
              <w:t xml:space="preserve">ПО </w:t>
            </w:r>
            <w:r w:rsidRPr="00250960">
              <w:rPr>
                <w:lang w:val="ru-RU"/>
              </w:rPr>
              <w:t xml:space="preserve">предоставлено Компании по лицензионному договору № </w:t>
            </w:r>
            <w:r w:rsidRPr="00250960">
              <w:rPr>
                <w:lang w:val="en-US"/>
              </w:rPr>
              <w:t>R</w:t>
            </w:r>
            <w:r w:rsidRPr="00250960">
              <w:rPr>
                <w:lang w:val="ru-RU"/>
              </w:rPr>
              <w:t>-</w:t>
            </w:r>
            <w:r w:rsidRPr="00250960">
              <w:rPr>
                <w:lang w:val="en-US"/>
              </w:rPr>
              <w:t>OD</w:t>
            </w:r>
            <w:r w:rsidRPr="00250960">
              <w:rPr>
                <w:lang w:val="ru-RU"/>
              </w:rPr>
              <w:t>-</w:t>
            </w:r>
            <w:r w:rsidR="00563D83">
              <w:rPr>
                <w:lang w:val="ru-RU"/>
              </w:rPr>
              <w:t>00</w:t>
            </w:r>
            <w:r w:rsidRPr="00250960">
              <w:rPr>
                <w:lang w:val="ru-RU"/>
              </w:rPr>
              <w:t>-</w:t>
            </w:r>
            <w:r w:rsidR="00563D83">
              <w:rPr>
                <w:lang w:val="ru-RU"/>
              </w:rPr>
              <w:t>0000</w:t>
            </w:r>
            <w:r w:rsidRPr="00250960">
              <w:rPr>
                <w:lang w:val="ru-RU"/>
              </w:rPr>
              <w:t xml:space="preserve"> от </w:t>
            </w:r>
            <w:r w:rsidR="00563D83">
              <w:rPr>
                <w:lang w:val="ru-RU"/>
              </w:rPr>
              <w:t>__</w:t>
            </w:r>
            <w:r w:rsidRPr="00250960">
              <w:rPr>
                <w:lang w:val="ru-RU"/>
              </w:rPr>
              <w:t xml:space="preserve"> 20</w:t>
            </w:r>
            <w:r w:rsidR="00563D83">
              <w:rPr>
                <w:lang w:val="ru-RU"/>
              </w:rPr>
              <w:t>__</w:t>
            </w:r>
            <w:r w:rsidRPr="00250960">
              <w:rPr>
                <w:lang w:val="ru-RU"/>
              </w:rPr>
              <w:t xml:space="preserve"> года. </w:t>
            </w:r>
            <w:r w:rsidRPr="00250960">
              <w:rPr>
                <w:bCs/>
                <w:u w:val="single"/>
                <w:lang w:val="ru-RU"/>
              </w:rPr>
              <w:t xml:space="preserve"> </w:t>
            </w:r>
          </w:p>
          <w:p w14:paraId="5F3C7361" w14:textId="77777777" w:rsidR="00FF51DB" w:rsidRPr="00250960" w:rsidRDefault="00FF51DB" w:rsidP="00357688">
            <w:pPr>
              <w:pStyle w:val="a5"/>
              <w:jc w:val="both"/>
              <w:rPr>
                <w:bCs/>
                <w:u w:val="single"/>
                <w:lang w:val="ru-RU"/>
              </w:rPr>
            </w:pPr>
          </w:p>
          <w:p w14:paraId="2D233B76" w14:textId="19FB32AF" w:rsidR="006677D8" w:rsidRDefault="001D49B0" w:rsidP="001D49B0">
            <w:pPr>
              <w:pStyle w:val="a5"/>
              <w:jc w:val="both"/>
              <w:rPr>
                <w:bCs/>
                <w:lang w:val="ru-RU"/>
              </w:rPr>
            </w:pPr>
            <w:r w:rsidRPr="00250960">
              <w:rPr>
                <w:bCs/>
                <w:lang w:val="ru-RU"/>
              </w:rPr>
              <w:t>2.</w:t>
            </w:r>
            <w:r w:rsidR="006677D8" w:rsidRPr="00250960">
              <w:rPr>
                <w:bCs/>
                <w:lang w:val="ru-RU"/>
              </w:rPr>
              <w:t xml:space="preserve">Объем </w:t>
            </w:r>
            <w:r w:rsidR="006677D8" w:rsidRPr="00D337B2">
              <w:rPr>
                <w:bCs/>
                <w:lang w:val="ru-RU"/>
              </w:rPr>
              <w:t>оказываемых Услуг:</w:t>
            </w:r>
          </w:p>
          <w:p w14:paraId="71505C1D" w14:textId="6153B446" w:rsidR="006C6A8E" w:rsidRPr="006C6A8E" w:rsidRDefault="00516579" w:rsidP="006C6A8E">
            <w:pPr>
              <w:pStyle w:val="a5"/>
              <w:jc w:val="both"/>
              <w:rPr>
                <w:bCs/>
                <w:lang w:val="ru-RU"/>
              </w:rPr>
            </w:pPr>
            <w:r w:rsidRPr="006C6A8E">
              <w:rPr>
                <w:bCs/>
                <w:lang w:val="ru-RU"/>
              </w:rPr>
              <w:t>2.1</w:t>
            </w:r>
            <w:r w:rsidRPr="006C6A8E">
              <w:rPr>
                <w:bCs/>
                <w:lang w:val="ru-RU"/>
              </w:rPr>
              <w:tab/>
            </w:r>
            <w:proofErr w:type="gramStart"/>
            <w:r w:rsidR="006C6A8E" w:rsidRPr="006C6A8E">
              <w:rPr>
                <w:bCs/>
                <w:lang w:val="ru-RU"/>
              </w:rPr>
              <w:t>В</w:t>
            </w:r>
            <w:proofErr w:type="gramEnd"/>
            <w:r w:rsidR="006C6A8E" w:rsidRPr="006C6A8E">
              <w:rPr>
                <w:bCs/>
                <w:lang w:val="ru-RU"/>
              </w:rPr>
              <w:t xml:space="preserve"> связи с остановкой обслуживания ОС </w:t>
            </w:r>
            <w:proofErr w:type="spellStart"/>
            <w:r w:rsidR="006C6A8E" w:rsidRPr="006C6A8E">
              <w:rPr>
                <w:bCs/>
                <w:lang w:val="ru-RU"/>
              </w:rPr>
              <w:t>Windows</w:t>
            </w:r>
            <w:proofErr w:type="spellEnd"/>
            <w:r w:rsidR="006C6A8E" w:rsidRPr="006C6A8E">
              <w:rPr>
                <w:bCs/>
                <w:lang w:val="ru-RU"/>
              </w:rPr>
              <w:t xml:space="preserve"> </w:t>
            </w:r>
            <w:proofErr w:type="spellStart"/>
            <w:r w:rsidR="006C6A8E" w:rsidRPr="006C6A8E">
              <w:rPr>
                <w:bCs/>
                <w:lang w:val="ru-RU"/>
              </w:rPr>
              <w:t>mobile</w:t>
            </w:r>
            <w:proofErr w:type="spellEnd"/>
            <w:r w:rsidR="006C6A8E" w:rsidRPr="006C6A8E">
              <w:rPr>
                <w:bCs/>
                <w:lang w:val="ru-RU"/>
              </w:rPr>
              <w:t xml:space="preserve"> на имеющихся терминалах сбора данных </w:t>
            </w:r>
            <w:proofErr w:type="spellStart"/>
            <w:r w:rsidR="006C6A8E" w:rsidRPr="006C6A8E">
              <w:rPr>
                <w:bCs/>
                <w:lang w:val="ru-RU"/>
              </w:rPr>
              <w:t>CipherLAB</w:t>
            </w:r>
            <w:proofErr w:type="spellEnd"/>
            <w:r w:rsidR="006C6A8E" w:rsidRPr="006C6A8E">
              <w:rPr>
                <w:bCs/>
                <w:lang w:val="ru-RU"/>
              </w:rPr>
              <w:t xml:space="preserve">  9700 и поставкой нового оборудования – терминалов сбора данных </w:t>
            </w:r>
            <w:proofErr w:type="spellStart"/>
            <w:r w:rsidR="006C6A8E" w:rsidRPr="006C6A8E">
              <w:rPr>
                <w:bCs/>
                <w:lang w:val="ru-RU"/>
              </w:rPr>
              <w:t>Zebra</w:t>
            </w:r>
            <w:proofErr w:type="spellEnd"/>
            <w:r w:rsidR="006C6A8E" w:rsidRPr="006C6A8E">
              <w:rPr>
                <w:bCs/>
                <w:lang w:val="ru-RU"/>
              </w:rPr>
              <w:t xml:space="preserve"> MC330L, требуется обеспечить </w:t>
            </w:r>
            <w:r w:rsidR="006C6A8E">
              <w:rPr>
                <w:bCs/>
                <w:lang w:val="ru-RU"/>
              </w:rPr>
              <w:t>одновременную</w:t>
            </w:r>
            <w:r w:rsidR="006C6A8E" w:rsidRPr="006C6A8E">
              <w:rPr>
                <w:bCs/>
                <w:lang w:val="ru-RU"/>
              </w:rPr>
              <w:t xml:space="preserve"> работу имеющегося программного обеспечения (далее - ПО) на базе ОС </w:t>
            </w:r>
            <w:proofErr w:type="spellStart"/>
            <w:r w:rsidR="006C6A8E" w:rsidRPr="006C6A8E">
              <w:rPr>
                <w:bCs/>
                <w:lang w:val="ru-RU"/>
              </w:rPr>
              <w:t>Android</w:t>
            </w:r>
            <w:proofErr w:type="spellEnd"/>
            <w:r w:rsidR="006C6A8E" w:rsidRPr="006C6A8E">
              <w:rPr>
                <w:bCs/>
                <w:lang w:val="ru-RU"/>
              </w:rPr>
              <w:t xml:space="preserve">, установленного на ТСД </w:t>
            </w:r>
            <w:proofErr w:type="spellStart"/>
            <w:r w:rsidR="006C6A8E" w:rsidRPr="006C6A8E">
              <w:rPr>
                <w:bCs/>
                <w:lang w:val="ru-RU"/>
              </w:rPr>
              <w:t>Zebra</w:t>
            </w:r>
            <w:proofErr w:type="spellEnd"/>
            <w:r w:rsidR="006C6A8E" w:rsidRPr="006C6A8E">
              <w:rPr>
                <w:bCs/>
                <w:lang w:val="ru-RU"/>
              </w:rPr>
              <w:t xml:space="preserve"> MC330L и ОС </w:t>
            </w:r>
            <w:proofErr w:type="spellStart"/>
            <w:r w:rsidR="006C6A8E" w:rsidRPr="006C6A8E">
              <w:rPr>
                <w:bCs/>
                <w:lang w:val="ru-RU"/>
              </w:rPr>
              <w:t>Windows</w:t>
            </w:r>
            <w:proofErr w:type="spellEnd"/>
            <w:r w:rsidR="006C6A8E" w:rsidRPr="006C6A8E">
              <w:rPr>
                <w:bCs/>
                <w:lang w:val="ru-RU"/>
              </w:rPr>
              <w:t xml:space="preserve"> </w:t>
            </w:r>
            <w:proofErr w:type="spellStart"/>
            <w:r w:rsidR="006C6A8E" w:rsidRPr="006C6A8E">
              <w:rPr>
                <w:bCs/>
                <w:lang w:val="ru-RU"/>
              </w:rPr>
              <w:t>mobile</w:t>
            </w:r>
            <w:proofErr w:type="spellEnd"/>
            <w:r w:rsidR="006C6A8E" w:rsidRPr="006C6A8E">
              <w:rPr>
                <w:bCs/>
                <w:lang w:val="ru-RU"/>
              </w:rPr>
              <w:t>.</w:t>
            </w:r>
          </w:p>
          <w:p w14:paraId="349A372F" w14:textId="77777777" w:rsidR="006C6A8E" w:rsidRDefault="006C6A8E" w:rsidP="006C6A8E">
            <w:pPr>
              <w:pStyle w:val="a5"/>
              <w:jc w:val="both"/>
              <w:rPr>
                <w:bCs/>
                <w:lang w:val="ru-RU"/>
              </w:rPr>
            </w:pPr>
            <w:r w:rsidRPr="006C6A8E">
              <w:rPr>
                <w:bCs/>
                <w:lang w:val="ru-RU"/>
              </w:rPr>
              <w:t xml:space="preserve">Работа ТСД на базе </w:t>
            </w:r>
            <w:proofErr w:type="spellStart"/>
            <w:r w:rsidRPr="006C6A8E">
              <w:rPr>
                <w:bCs/>
                <w:lang w:val="ru-RU"/>
              </w:rPr>
              <w:t>Windows</w:t>
            </w:r>
            <w:proofErr w:type="spellEnd"/>
            <w:r w:rsidRPr="006C6A8E">
              <w:rPr>
                <w:bCs/>
                <w:lang w:val="ru-RU"/>
              </w:rPr>
              <w:t xml:space="preserve"> </w:t>
            </w:r>
            <w:proofErr w:type="spellStart"/>
            <w:r w:rsidRPr="006C6A8E">
              <w:rPr>
                <w:bCs/>
                <w:lang w:val="ru-RU"/>
              </w:rPr>
              <w:t>mobile</w:t>
            </w:r>
            <w:proofErr w:type="spellEnd"/>
            <w:r w:rsidRPr="006C6A8E">
              <w:rPr>
                <w:bCs/>
                <w:lang w:val="ru-RU"/>
              </w:rPr>
              <w:t xml:space="preserve"> и </w:t>
            </w:r>
            <w:proofErr w:type="spellStart"/>
            <w:r w:rsidRPr="006C6A8E">
              <w:rPr>
                <w:bCs/>
                <w:lang w:val="ru-RU"/>
              </w:rPr>
              <w:t>Android</w:t>
            </w:r>
            <w:proofErr w:type="spellEnd"/>
            <w:r w:rsidRPr="006C6A8E">
              <w:rPr>
                <w:bCs/>
                <w:lang w:val="ru-RU"/>
              </w:rPr>
              <w:t xml:space="preserve"> должна обеспечиваться одновременно. Часть региональных складов будет использовать только </w:t>
            </w:r>
            <w:proofErr w:type="spellStart"/>
            <w:r w:rsidRPr="006C6A8E">
              <w:rPr>
                <w:bCs/>
                <w:lang w:val="ru-RU"/>
              </w:rPr>
              <w:t>CipherLAB</w:t>
            </w:r>
            <w:proofErr w:type="spellEnd"/>
            <w:r w:rsidRPr="006C6A8E">
              <w:rPr>
                <w:bCs/>
                <w:lang w:val="ru-RU"/>
              </w:rPr>
              <w:t xml:space="preserve">  9700, часть региональных складов – только ТСД </w:t>
            </w:r>
            <w:proofErr w:type="spellStart"/>
            <w:r w:rsidRPr="006C6A8E">
              <w:rPr>
                <w:bCs/>
                <w:lang w:val="ru-RU"/>
              </w:rPr>
              <w:t>Zebra</w:t>
            </w:r>
            <w:proofErr w:type="spellEnd"/>
            <w:r w:rsidRPr="006C6A8E">
              <w:rPr>
                <w:bCs/>
                <w:lang w:val="ru-RU"/>
              </w:rPr>
              <w:t xml:space="preserve"> MC330L.</w:t>
            </w:r>
          </w:p>
          <w:p w14:paraId="6224E0BA" w14:textId="285A8B2E" w:rsidR="00516579" w:rsidRPr="006C6A8E" w:rsidRDefault="00516579" w:rsidP="006C6A8E">
            <w:pPr>
              <w:pStyle w:val="a5"/>
              <w:jc w:val="both"/>
              <w:rPr>
                <w:bCs/>
                <w:lang w:val="ru-RU"/>
              </w:rPr>
            </w:pPr>
            <w:r w:rsidRPr="006C6A8E">
              <w:rPr>
                <w:bCs/>
                <w:lang w:val="ru-RU"/>
              </w:rPr>
              <w:t>2.2</w:t>
            </w:r>
            <w:r w:rsidRPr="006C6A8E">
              <w:rPr>
                <w:bCs/>
                <w:lang w:val="ru-RU"/>
              </w:rPr>
              <w:tab/>
              <w:t xml:space="preserve">Предусмотреть гарантийное сопровождение на эксплуатируемое программное обеспечение «WA </w:t>
            </w:r>
            <w:proofErr w:type="spellStart"/>
            <w:r w:rsidRPr="006C6A8E">
              <w:rPr>
                <w:bCs/>
                <w:lang w:val="ru-RU"/>
              </w:rPr>
              <w:t>Terminal</w:t>
            </w:r>
            <w:proofErr w:type="spellEnd"/>
            <w:r w:rsidRPr="006C6A8E">
              <w:rPr>
                <w:bCs/>
                <w:lang w:val="ru-RU"/>
              </w:rPr>
              <w:t xml:space="preserve"> для IBM </w:t>
            </w:r>
            <w:proofErr w:type="spellStart"/>
            <w:r w:rsidRPr="006C6A8E">
              <w:rPr>
                <w:bCs/>
                <w:lang w:val="ru-RU"/>
              </w:rPr>
              <w:t>Maximo</w:t>
            </w:r>
            <w:proofErr w:type="spellEnd"/>
            <w:r w:rsidRPr="006C6A8E">
              <w:rPr>
                <w:bCs/>
                <w:lang w:val="ru-RU"/>
              </w:rPr>
              <w:t>», а также на вносимые изменения в течении 12 месяцев. В гарантийный период должны устранятся ошибки, связанные с некорректной работой ПО, внесением изменений в работу системы IBM Максимо, связанные с быстродействием системы, возникающими в процессе работы ошибками, работами по внедрению беспроводного подключения ТСД к IBM Максимо, подключения ТСД к мобильным принтерам.</w:t>
            </w:r>
          </w:p>
          <w:p w14:paraId="3BCE33B6" w14:textId="77777777" w:rsidR="00516579" w:rsidRPr="006C6A8E" w:rsidRDefault="00516579" w:rsidP="00516579">
            <w:pPr>
              <w:pStyle w:val="a5"/>
              <w:jc w:val="both"/>
              <w:rPr>
                <w:bCs/>
                <w:lang w:val="ru-RU"/>
              </w:rPr>
            </w:pPr>
            <w:r w:rsidRPr="006C6A8E">
              <w:rPr>
                <w:bCs/>
                <w:lang w:val="ru-RU"/>
              </w:rPr>
              <w:t>2.3</w:t>
            </w:r>
            <w:r w:rsidRPr="006C6A8E">
              <w:rPr>
                <w:bCs/>
                <w:lang w:val="ru-RU"/>
              </w:rPr>
              <w:tab/>
              <w:t xml:space="preserve">Повысить стабильность работы ТСД, исключить случаи зависания работы ТСД в процессе работы. </w:t>
            </w:r>
          </w:p>
          <w:p w14:paraId="70A2956C" w14:textId="2B8E47E3" w:rsidR="00516579" w:rsidRPr="006E1115" w:rsidRDefault="00516579" w:rsidP="00516579">
            <w:pPr>
              <w:pStyle w:val="a5"/>
              <w:jc w:val="both"/>
              <w:rPr>
                <w:bCs/>
                <w:lang w:val="ru-RU"/>
              </w:rPr>
            </w:pPr>
            <w:r w:rsidRPr="006C6A8E">
              <w:rPr>
                <w:bCs/>
                <w:lang w:val="ru-RU"/>
              </w:rPr>
              <w:t>2.4</w:t>
            </w:r>
            <w:r w:rsidRPr="006C6A8E">
              <w:rPr>
                <w:bCs/>
                <w:lang w:val="ru-RU"/>
              </w:rPr>
              <w:tab/>
              <w:t xml:space="preserve">Выпустить подробную инструкцию с приложением фотографического материала по каждому пункту изменений ПО, для скорейшего обучения пользователей </w:t>
            </w:r>
            <w:proofErr w:type="gramStart"/>
            <w:r w:rsidRPr="006C6A8E">
              <w:rPr>
                <w:bCs/>
                <w:lang w:val="ru-RU"/>
              </w:rPr>
              <w:t>ПО всех регионов</w:t>
            </w:r>
            <w:proofErr w:type="gramEnd"/>
            <w:r w:rsidR="006E1115">
              <w:rPr>
                <w:bCs/>
                <w:lang w:val="ru-RU"/>
              </w:rPr>
              <w:t>.</w:t>
            </w:r>
          </w:p>
          <w:p w14:paraId="284B34F1" w14:textId="612C64A0" w:rsidR="00516579" w:rsidRPr="006C6A8E" w:rsidRDefault="00516579" w:rsidP="00516579">
            <w:pPr>
              <w:pStyle w:val="a5"/>
              <w:jc w:val="both"/>
              <w:rPr>
                <w:bCs/>
                <w:lang w:val="ru-RU"/>
              </w:rPr>
            </w:pPr>
            <w:r w:rsidRPr="006C6A8E">
              <w:rPr>
                <w:bCs/>
                <w:lang w:val="ru-RU"/>
              </w:rPr>
              <w:t xml:space="preserve">2.5 </w:t>
            </w:r>
            <w:r w:rsidR="006C6A8E" w:rsidRPr="006C6A8E">
              <w:rPr>
                <w:bCs/>
                <w:lang w:val="ru-RU"/>
              </w:rPr>
              <w:t>Доработать ПО ТСД в части добавления в части будущей интеграции с программой 1С. Возможностью переноса всех функций модулей для работы терминалов 1С.</w:t>
            </w:r>
          </w:p>
          <w:p w14:paraId="683AB9D2" w14:textId="1948C622" w:rsidR="00516579" w:rsidRPr="003843C5" w:rsidRDefault="00516579" w:rsidP="00516579">
            <w:pPr>
              <w:pStyle w:val="a5"/>
              <w:jc w:val="both"/>
              <w:rPr>
                <w:bCs/>
                <w:color w:val="000000" w:themeColor="text1"/>
                <w:lang w:val="ru-RU"/>
              </w:rPr>
            </w:pPr>
            <w:r w:rsidRPr="006C6A8E">
              <w:rPr>
                <w:bCs/>
                <w:lang w:val="ru-RU"/>
              </w:rPr>
              <w:t>2.6 Доработать функцию обновления ПО ТСД. Процесс обновления должен быть частично автоматизирован, иметь высокую надежность, исключать возможные ошибки IT специалистов, производящих обновление.</w:t>
            </w:r>
            <w:r w:rsidR="006C6A8E">
              <w:rPr>
                <w:bCs/>
                <w:lang w:val="ru-RU"/>
              </w:rPr>
              <w:t xml:space="preserve"> Внедрить систему индикации неправильной установки ПО ТСД, распознавания причин неправильной </w:t>
            </w:r>
            <w:r w:rsidR="006C6A8E" w:rsidRPr="003843C5">
              <w:rPr>
                <w:bCs/>
                <w:color w:val="000000" w:themeColor="text1"/>
                <w:lang w:val="ru-RU"/>
              </w:rPr>
              <w:t>установки.</w:t>
            </w:r>
            <w:r w:rsidRPr="003843C5">
              <w:rPr>
                <w:bCs/>
                <w:color w:val="000000" w:themeColor="text1"/>
                <w:lang w:val="ru-RU"/>
              </w:rPr>
              <w:t xml:space="preserve"> </w:t>
            </w:r>
          </w:p>
          <w:p w14:paraId="2FF796F0" w14:textId="6FDB59AB" w:rsidR="00516579" w:rsidRPr="003843C5" w:rsidRDefault="003843C5" w:rsidP="00516579">
            <w:pPr>
              <w:pStyle w:val="a5"/>
              <w:jc w:val="both"/>
              <w:rPr>
                <w:bCs/>
                <w:color w:val="000000" w:themeColor="text1"/>
                <w:lang w:val="ru-RU"/>
              </w:rPr>
            </w:pPr>
            <w:r w:rsidRPr="003843C5">
              <w:rPr>
                <w:bCs/>
                <w:color w:val="000000" w:themeColor="text1"/>
                <w:lang w:val="ru-RU"/>
              </w:rPr>
              <w:t>2.7</w:t>
            </w:r>
            <w:r w:rsidR="00516579" w:rsidRPr="003843C5">
              <w:rPr>
                <w:bCs/>
                <w:color w:val="000000" w:themeColor="text1"/>
                <w:lang w:val="ru-RU"/>
              </w:rPr>
              <w:tab/>
            </w:r>
            <w:r w:rsidR="006C6A8E" w:rsidRPr="003843C5">
              <w:rPr>
                <w:bCs/>
                <w:color w:val="000000" w:themeColor="text1"/>
                <w:lang w:val="ru-RU"/>
              </w:rPr>
              <w:t>Упростить модуль «Поиск». При сканировании этикетки показывать информацию без дополнительных всплывающих окон.</w:t>
            </w:r>
          </w:p>
          <w:p w14:paraId="59556983" w14:textId="2C2CBE4F" w:rsidR="006C6A8E" w:rsidRPr="003843C5" w:rsidRDefault="003843C5" w:rsidP="006C6A8E">
            <w:pPr>
              <w:pStyle w:val="a5"/>
              <w:jc w:val="both"/>
              <w:rPr>
                <w:bCs/>
                <w:color w:val="000000" w:themeColor="text1"/>
                <w:lang w:val="ru-RU"/>
              </w:rPr>
            </w:pPr>
            <w:r w:rsidRPr="003843C5">
              <w:rPr>
                <w:bCs/>
                <w:color w:val="000000" w:themeColor="text1"/>
                <w:lang w:val="ru-RU"/>
              </w:rPr>
              <w:t>2.8</w:t>
            </w:r>
            <w:r w:rsidR="00516579" w:rsidRPr="003843C5">
              <w:rPr>
                <w:bCs/>
                <w:color w:val="000000" w:themeColor="text1"/>
                <w:lang w:val="ru-RU"/>
              </w:rPr>
              <w:tab/>
            </w:r>
            <w:r w:rsidR="006C6A8E" w:rsidRPr="003843C5">
              <w:rPr>
                <w:bCs/>
                <w:color w:val="000000" w:themeColor="text1"/>
                <w:lang w:val="ru-RU"/>
              </w:rPr>
              <w:t xml:space="preserve">При работе с основными средствами использовать номер из следующих полей:  </w:t>
            </w:r>
          </w:p>
          <w:p w14:paraId="3CBD9989" w14:textId="77777777" w:rsidR="006C6A8E" w:rsidRPr="003843C5" w:rsidRDefault="006C6A8E" w:rsidP="006C6A8E">
            <w:pPr>
              <w:pStyle w:val="a5"/>
              <w:jc w:val="both"/>
              <w:rPr>
                <w:bCs/>
                <w:color w:val="000000" w:themeColor="text1"/>
                <w:lang w:val="ru-RU"/>
              </w:rPr>
            </w:pPr>
            <w:r w:rsidRPr="003843C5">
              <w:rPr>
                <w:bCs/>
                <w:color w:val="000000" w:themeColor="text1"/>
                <w:lang w:val="ru-RU"/>
              </w:rPr>
              <w:t>- номер ОС - ASSET.FACODE</w:t>
            </w:r>
          </w:p>
          <w:p w14:paraId="50B7F988" w14:textId="77777777" w:rsidR="006C6A8E" w:rsidRPr="003843C5" w:rsidRDefault="006C6A8E" w:rsidP="006C6A8E">
            <w:pPr>
              <w:pStyle w:val="a5"/>
              <w:jc w:val="both"/>
              <w:rPr>
                <w:bCs/>
                <w:color w:val="000000" w:themeColor="text1"/>
                <w:lang w:val="ru-RU"/>
              </w:rPr>
            </w:pPr>
            <w:r w:rsidRPr="003843C5">
              <w:rPr>
                <w:bCs/>
                <w:color w:val="000000" w:themeColor="text1"/>
                <w:lang w:val="ru-RU"/>
              </w:rPr>
              <w:t>- серийный номер ОС - ASSET.SERIALNUM</w:t>
            </w:r>
          </w:p>
          <w:p w14:paraId="3CECAB4D" w14:textId="77777777" w:rsidR="006C6A8E" w:rsidRPr="003843C5" w:rsidRDefault="006C6A8E" w:rsidP="006C6A8E">
            <w:pPr>
              <w:pStyle w:val="a5"/>
              <w:jc w:val="both"/>
              <w:rPr>
                <w:bCs/>
                <w:color w:val="000000" w:themeColor="text1"/>
                <w:lang w:val="ru-RU"/>
              </w:rPr>
            </w:pPr>
            <w:r w:rsidRPr="003843C5">
              <w:rPr>
                <w:bCs/>
                <w:color w:val="000000" w:themeColor="text1"/>
                <w:lang w:val="ru-RU"/>
              </w:rPr>
              <w:lastRenderedPageBreak/>
              <w:t>- номер FNO для ОС - ASSET.FNOCODE</w:t>
            </w:r>
          </w:p>
          <w:p w14:paraId="4866535F" w14:textId="5E747B18" w:rsidR="00516579" w:rsidRPr="003843C5" w:rsidRDefault="006C6A8E" w:rsidP="006C6A8E">
            <w:pPr>
              <w:pStyle w:val="a5"/>
              <w:jc w:val="both"/>
              <w:rPr>
                <w:bCs/>
                <w:color w:val="000000" w:themeColor="text1"/>
                <w:lang w:val="ru-RU"/>
              </w:rPr>
            </w:pPr>
            <w:r w:rsidRPr="003843C5">
              <w:rPr>
                <w:bCs/>
                <w:color w:val="000000" w:themeColor="text1"/>
                <w:lang w:val="ru-RU"/>
              </w:rPr>
              <w:t>- номер модели для ОС - ASSET.MODELNUM</w:t>
            </w:r>
          </w:p>
          <w:p w14:paraId="189949B7" w14:textId="282FE221" w:rsidR="00516579" w:rsidRPr="003843C5" w:rsidRDefault="003843C5" w:rsidP="00516579">
            <w:pPr>
              <w:pStyle w:val="a5"/>
              <w:jc w:val="both"/>
              <w:rPr>
                <w:bCs/>
                <w:color w:val="000000" w:themeColor="text1"/>
                <w:lang w:val="ru-RU"/>
              </w:rPr>
            </w:pPr>
            <w:r w:rsidRPr="003843C5">
              <w:rPr>
                <w:bCs/>
                <w:color w:val="000000" w:themeColor="text1"/>
                <w:lang w:val="ru-RU"/>
              </w:rPr>
              <w:t>2.9</w:t>
            </w:r>
            <w:r w:rsidR="00516579" w:rsidRPr="003843C5">
              <w:rPr>
                <w:bCs/>
                <w:color w:val="000000" w:themeColor="text1"/>
                <w:lang w:val="ru-RU"/>
              </w:rPr>
              <w:tab/>
            </w:r>
            <w:r w:rsidR="006C6A8E" w:rsidRPr="003843C5">
              <w:rPr>
                <w:bCs/>
                <w:color w:val="000000" w:themeColor="text1"/>
                <w:lang w:val="ru-RU"/>
              </w:rPr>
              <w:t>Добавить в модуль по признаку «</w:t>
            </w:r>
            <w:proofErr w:type="spellStart"/>
            <w:r w:rsidR="006C6A8E" w:rsidRPr="003843C5">
              <w:rPr>
                <w:bCs/>
                <w:color w:val="000000" w:themeColor="text1"/>
                <w:lang w:val="ru-RU"/>
              </w:rPr>
              <w:t>неликвидность</w:t>
            </w:r>
            <w:proofErr w:type="spellEnd"/>
            <w:r w:rsidR="006C6A8E" w:rsidRPr="003843C5">
              <w:rPr>
                <w:bCs/>
                <w:color w:val="000000" w:themeColor="text1"/>
                <w:lang w:val="ru-RU"/>
              </w:rPr>
              <w:t>». При сканировании полки, система должна показывать на полке номенклатурные номера, имеющие категорию неликвидности и кол-во. (поле INVENTORY.RESP_PERSON). Также необходимо добавить отдельный модуль «</w:t>
            </w:r>
            <w:proofErr w:type="spellStart"/>
            <w:r w:rsidR="006C6A8E" w:rsidRPr="003843C5">
              <w:rPr>
                <w:bCs/>
                <w:color w:val="000000" w:themeColor="text1"/>
                <w:lang w:val="ru-RU"/>
              </w:rPr>
              <w:t>неликвидность</w:t>
            </w:r>
            <w:proofErr w:type="spellEnd"/>
            <w:r w:rsidR="006C6A8E" w:rsidRPr="003843C5">
              <w:rPr>
                <w:bCs/>
                <w:color w:val="000000" w:themeColor="text1"/>
                <w:lang w:val="ru-RU"/>
              </w:rPr>
              <w:t>». При нажатии модуля ТСД должен показывать список неликвидов на складе с полками и кол-во. Данные можно брать из отчета по «Отчет по неликвидам (по признаку на полке)».</w:t>
            </w:r>
          </w:p>
          <w:p w14:paraId="4BADC207" w14:textId="52CE1924" w:rsidR="00516579" w:rsidRPr="003843C5" w:rsidRDefault="003843C5" w:rsidP="00516579">
            <w:pPr>
              <w:pStyle w:val="a5"/>
              <w:jc w:val="both"/>
              <w:rPr>
                <w:bCs/>
                <w:color w:val="000000" w:themeColor="text1"/>
                <w:lang w:val="ru-RU"/>
              </w:rPr>
            </w:pPr>
            <w:r w:rsidRPr="003843C5">
              <w:rPr>
                <w:bCs/>
                <w:color w:val="000000" w:themeColor="text1"/>
                <w:lang w:val="ru-RU"/>
              </w:rPr>
              <w:t>2.10</w:t>
            </w:r>
            <w:r w:rsidR="00516579" w:rsidRPr="003843C5">
              <w:rPr>
                <w:bCs/>
                <w:color w:val="000000" w:themeColor="text1"/>
                <w:lang w:val="ru-RU"/>
              </w:rPr>
              <w:tab/>
            </w:r>
            <w:r w:rsidR="006C6A8E" w:rsidRPr="003843C5">
              <w:rPr>
                <w:bCs/>
                <w:color w:val="000000" w:themeColor="text1"/>
                <w:lang w:val="ru-RU"/>
              </w:rPr>
              <w:t>Предусмотреть в модуле «Перемещение», перемещение для группы материалов и ОС с одной полки на другую. Также возможность конечную полку заносить вручную из списка склада, которые используются в работе (без сканирования). Сроки годности, лот и категория «неликвидности» при перемещении должны сохраняться.</w:t>
            </w:r>
          </w:p>
          <w:p w14:paraId="6244F54E" w14:textId="7940CEB1" w:rsidR="006C6A8E" w:rsidRPr="006C6A8E" w:rsidRDefault="003843C5" w:rsidP="006C6A8E">
            <w:pPr>
              <w:pStyle w:val="a5"/>
              <w:jc w:val="both"/>
              <w:rPr>
                <w:bCs/>
                <w:lang w:val="ru-RU"/>
              </w:rPr>
            </w:pPr>
            <w:r>
              <w:rPr>
                <w:bCs/>
                <w:lang w:val="ru-RU"/>
              </w:rPr>
              <w:t>2.11</w:t>
            </w:r>
            <w:r w:rsidR="00516579" w:rsidRPr="006C6A8E">
              <w:rPr>
                <w:bCs/>
                <w:lang w:val="ru-RU"/>
              </w:rPr>
              <w:tab/>
            </w:r>
            <w:r w:rsidR="006C6A8E" w:rsidRPr="006C6A8E">
              <w:rPr>
                <w:bCs/>
                <w:lang w:val="ru-RU"/>
              </w:rPr>
              <w:t>Добавить в модуль «Поиск», поиск на полке по сроку годности. Должен показываться список всех ТМЦ имеющих срок годности. ТМЦ с истекшим сроком годности показывать ярким, привлекающим внимание цветом.</w:t>
            </w:r>
          </w:p>
          <w:p w14:paraId="0A838C27" w14:textId="5041C159" w:rsidR="006C6A8E" w:rsidRPr="006C6A8E" w:rsidRDefault="003843C5" w:rsidP="006C6A8E">
            <w:pPr>
              <w:pStyle w:val="a5"/>
              <w:jc w:val="both"/>
              <w:rPr>
                <w:bCs/>
                <w:lang w:val="ru-RU"/>
              </w:rPr>
            </w:pPr>
            <w:r>
              <w:rPr>
                <w:bCs/>
                <w:lang w:val="ru-RU"/>
              </w:rPr>
              <w:t>2.12</w:t>
            </w:r>
            <w:r w:rsidR="006C6A8E" w:rsidRPr="006C6A8E">
              <w:rPr>
                <w:bCs/>
                <w:lang w:val="ru-RU"/>
              </w:rPr>
              <w:tab/>
            </w:r>
            <w:proofErr w:type="gramStart"/>
            <w:r w:rsidR="006C6A8E" w:rsidRPr="006C6A8E">
              <w:rPr>
                <w:bCs/>
                <w:lang w:val="ru-RU"/>
              </w:rPr>
              <w:t>В</w:t>
            </w:r>
            <w:proofErr w:type="gramEnd"/>
            <w:r w:rsidR="006C6A8E" w:rsidRPr="006C6A8E">
              <w:rPr>
                <w:bCs/>
                <w:lang w:val="ru-RU"/>
              </w:rPr>
              <w:t xml:space="preserve"> модуле «Поиск» предусмотреть «историю», чтобы можно было найти ранее осмотренные (проверенные) ТМЦ и ОС до синхронизации. Сделать историю отдельной «кнопкой» в модуле «Поиск».</w:t>
            </w:r>
          </w:p>
          <w:p w14:paraId="73A46D56" w14:textId="2AFC954B" w:rsidR="006C6A8E" w:rsidRPr="006C6A8E" w:rsidRDefault="003843C5" w:rsidP="006C6A8E">
            <w:pPr>
              <w:pStyle w:val="a5"/>
              <w:jc w:val="both"/>
              <w:rPr>
                <w:bCs/>
                <w:lang w:val="ru-RU"/>
              </w:rPr>
            </w:pPr>
            <w:r>
              <w:rPr>
                <w:bCs/>
                <w:lang w:val="ru-RU"/>
              </w:rPr>
              <w:t>2.13</w:t>
            </w:r>
            <w:r w:rsidR="006C6A8E" w:rsidRPr="006C6A8E">
              <w:rPr>
                <w:bCs/>
                <w:lang w:val="ru-RU"/>
              </w:rPr>
              <w:tab/>
              <w:t>Добавить в модуль «инвентаризация» возможность печати этикеток во время поиска.</w:t>
            </w:r>
          </w:p>
          <w:p w14:paraId="54D41540" w14:textId="78D2044F" w:rsidR="00516579" w:rsidRDefault="006C6A8E" w:rsidP="006C6A8E">
            <w:pPr>
              <w:pStyle w:val="a5"/>
              <w:jc w:val="both"/>
              <w:rPr>
                <w:bCs/>
                <w:lang w:val="ru-RU"/>
              </w:rPr>
            </w:pPr>
            <w:r w:rsidRPr="006C6A8E">
              <w:rPr>
                <w:bCs/>
                <w:lang w:val="ru-RU"/>
              </w:rPr>
              <w:t>2.</w:t>
            </w:r>
            <w:r w:rsidR="003843C5">
              <w:rPr>
                <w:bCs/>
                <w:lang w:val="ru-RU"/>
              </w:rPr>
              <w:t>1</w:t>
            </w:r>
            <w:r w:rsidRPr="006C6A8E">
              <w:rPr>
                <w:bCs/>
                <w:lang w:val="ru-RU"/>
              </w:rPr>
              <w:t>4</w:t>
            </w:r>
            <w:r w:rsidRPr="006C6A8E">
              <w:rPr>
                <w:bCs/>
                <w:lang w:val="ru-RU"/>
              </w:rPr>
              <w:tab/>
              <w:t>Добавить в модуль «заявки» возможность показывать лот, PID, направление и полку нахождения материала, подлежащего выдаче.</w:t>
            </w:r>
          </w:p>
          <w:p w14:paraId="4FA1C495" w14:textId="524E048D" w:rsidR="00516579" w:rsidRDefault="00516579" w:rsidP="00516579">
            <w:pPr>
              <w:pStyle w:val="a5"/>
              <w:jc w:val="both"/>
              <w:rPr>
                <w:bCs/>
                <w:lang w:val="ru-RU"/>
              </w:rPr>
            </w:pPr>
          </w:p>
          <w:p w14:paraId="5C4CC590" w14:textId="77777777" w:rsidR="007E444D" w:rsidRPr="00D337B2" w:rsidRDefault="001D49B0" w:rsidP="001D49B0">
            <w:pPr>
              <w:pStyle w:val="a5"/>
              <w:jc w:val="both"/>
              <w:rPr>
                <w:bCs/>
                <w:u w:val="single"/>
                <w:lang w:val="ru-RU"/>
              </w:rPr>
            </w:pPr>
            <w:r w:rsidRPr="00D337B2">
              <w:rPr>
                <w:bCs/>
                <w:lang w:val="ru-RU"/>
              </w:rPr>
              <w:t>3.</w:t>
            </w:r>
            <w:r w:rsidR="007E444D" w:rsidRPr="00D337B2">
              <w:rPr>
                <w:bCs/>
                <w:lang w:val="ru-RU"/>
              </w:rPr>
              <w:t>Место оказания Услуг:</w:t>
            </w:r>
          </w:p>
          <w:p w14:paraId="0843FE42" w14:textId="77777777" w:rsidR="00CE4129" w:rsidRPr="00250960" w:rsidRDefault="00CE4129" w:rsidP="00CE4129">
            <w:pPr>
              <w:pStyle w:val="a5"/>
              <w:jc w:val="both"/>
              <w:rPr>
                <w:rFonts w:eastAsia="Batang"/>
                <w:lang w:val="ru-RU"/>
              </w:rPr>
            </w:pPr>
            <w:r w:rsidRPr="00D337B2">
              <w:rPr>
                <w:rFonts w:eastAsia="Batang"/>
                <w:lang w:val="ru-RU"/>
              </w:rPr>
              <w:t>Исполнитель оказывае</w:t>
            </w:r>
            <w:r w:rsidRPr="00250960">
              <w:rPr>
                <w:rFonts w:eastAsia="Batang"/>
                <w:lang w:val="ru-RU"/>
              </w:rPr>
              <w:t xml:space="preserve">т Услуги дистанционно посредством удаленного доступа к системе </w:t>
            </w:r>
            <w:r w:rsidRPr="00250960">
              <w:rPr>
                <w:rFonts w:eastAsia="Batang"/>
                <w:lang w:val="en-US"/>
              </w:rPr>
              <w:t>IBM</w:t>
            </w:r>
            <w:r w:rsidRPr="00250960">
              <w:rPr>
                <w:rFonts w:eastAsia="Batang"/>
                <w:lang w:val="ru-RU"/>
              </w:rPr>
              <w:t xml:space="preserve"> </w:t>
            </w:r>
            <w:r w:rsidRPr="00250960">
              <w:rPr>
                <w:rFonts w:eastAsia="Batang"/>
                <w:lang w:val="en-US"/>
              </w:rPr>
              <w:t>Maximo</w:t>
            </w:r>
            <w:r w:rsidRPr="00250960">
              <w:rPr>
                <w:rFonts w:eastAsia="Batang"/>
                <w:lang w:val="ru-RU"/>
              </w:rPr>
              <w:t>.</w:t>
            </w:r>
          </w:p>
          <w:p w14:paraId="337DCE65" w14:textId="7A81BBAB" w:rsidR="007E444D" w:rsidRPr="00250960" w:rsidRDefault="00BB4364" w:rsidP="00357688">
            <w:pPr>
              <w:pStyle w:val="a5"/>
              <w:numPr>
                <w:ilvl w:val="0"/>
                <w:numId w:val="20"/>
              </w:numPr>
              <w:ind w:left="0"/>
              <w:jc w:val="both"/>
              <w:rPr>
                <w:rFonts w:eastAsia="Batang"/>
                <w:lang w:val="ru-RU"/>
              </w:rPr>
            </w:pPr>
            <w:r w:rsidRPr="00250960">
              <w:rPr>
                <w:rFonts w:eastAsia="Batang"/>
                <w:lang w:val="ru-RU"/>
              </w:rPr>
              <w:t>Тестирование итоговых результатов проводится на Резервуарном</w:t>
            </w:r>
            <w:r w:rsidR="007E444D" w:rsidRPr="00250960">
              <w:rPr>
                <w:rFonts w:eastAsia="Batang"/>
                <w:lang w:val="ru-RU"/>
              </w:rPr>
              <w:t xml:space="preserve"> парк</w:t>
            </w:r>
            <w:r w:rsidRPr="00250960">
              <w:rPr>
                <w:rFonts w:eastAsia="Batang"/>
                <w:lang w:val="ru-RU"/>
              </w:rPr>
              <w:t>е</w:t>
            </w:r>
            <w:r w:rsidR="007E444D" w:rsidRPr="00250960">
              <w:rPr>
                <w:bCs/>
                <w:lang w:val="ru-RU"/>
              </w:rPr>
              <w:t xml:space="preserve"> </w:t>
            </w:r>
            <w:r w:rsidR="003468F1" w:rsidRPr="00250960">
              <w:rPr>
                <w:bCs/>
                <w:lang w:val="ru-RU"/>
              </w:rPr>
              <w:t>Компании</w:t>
            </w:r>
            <w:r w:rsidR="007E444D" w:rsidRPr="00250960">
              <w:rPr>
                <w:bCs/>
                <w:lang w:val="ru-RU"/>
              </w:rPr>
              <w:t xml:space="preserve">: </w:t>
            </w:r>
            <w:r w:rsidR="007E444D" w:rsidRPr="00250960">
              <w:rPr>
                <w:lang w:val="ru-RU"/>
              </w:rPr>
              <w:t xml:space="preserve">РФ, </w:t>
            </w:r>
            <w:r w:rsidR="007E444D" w:rsidRPr="00250960">
              <w:rPr>
                <w:rFonts w:eastAsia="Batang"/>
                <w:lang w:val="ru-RU"/>
              </w:rPr>
              <w:t>Краснодарский край, г. Новороссийск, Приморский округ</w:t>
            </w:r>
            <w:r w:rsidR="003C323A" w:rsidRPr="00250960">
              <w:rPr>
                <w:rFonts w:eastAsia="Batang"/>
                <w:lang w:val="ru-RU"/>
              </w:rPr>
              <w:t>,</w:t>
            </w:r>
            <w:r w:rsidR="007E444D" w:rsidRPr="00250960">
              <w:rPr>
                <w:rFonts w:eastAsia="Batang"/>
                <w:lang w:val="ru-RU"/>
              </w:rPr>
              <w:t xml:space="preserve"> Морской Терминал;</w:t>
            </w:r>
          </w:p>
          <w:p w14:paraId="7C63B6CE" w14:textId="77777777" w:rsidR="0077533A" w:rsidRPr="00250960" w:rsidRDefault="0077533A" w:rsidP="0077533A">
            <w:pPr>
              <w:pStyle w:val="a5"/>
              <w:jc w:val="both"/>
              <w:rPr>
                <w:rFonts w:eastAsia="Batang"/>
                <w:lang w:val="ru-RU"/>
              </w:rPr>
            </w:pPr>
          </w:p>
          <w:p w14:paraId="6266AD3B" w14:textId="77777777" w:rsidR="0077533A" w:rsidRPr="00250960" w:rsidRDefault="0077533A" w:rsidP="0077533A">
            <w:pPr>
              <w:pStyle w:val="a5"/>
              <w:jc w:val="both"/>
              <w:rPr>
                <w:rFonts w:eastAsia="Batang"/>
                <w:lang w:val="ru-RU"/>
              </w:rPr>
            </w:pPr>
            <w:r w:rsidRPr="00250960">
              <w:rPr>
                <w:rFonts w:eastAsia="Batang"/>
                <w:lang w:val="ru-RU"/>
              </w:rPr>
              <w:t xml:space="preserve">В гарантийный период Исполнитель оказывает Услуги дистанционно посредством удаленного доступа к системе </w:t>
            </w:r>
            <w:r w:rsidRPr="00250960">
              <w:rPr>
                <w:rFonts w:eastAsia="Batang"/>
                <w:lang w:val="en-US"/>
              </w:rPr>
              <w:t>IBM</w:t>
            </w:r>
            <w:r w:rsidRPr="00250960">
              <w:rPr>
                <w:rFonts w:eastAsia="Batang"/>
                <w:lang w:val="ru-RU"/>
              </w:rPr>
              <w:t xml:space="preserve"> </w:t>
            </w:r>
            <w:r w:rsidRPr="00250960">
              <w:rPr>
                <w:rFonts w:eastAsia="Batang"/>
                <w:lang w:val="en-US"/>
              </w:rPr>
              <w:t>Maximo</w:t>
            </w:r>
            <w:r w:rsidRPr="00250960">
              <w:rPr>
                <w:rFonts w:eastAsia="Batang"/>
                <w:lang w:val="ru-RU"/>
              </w:rPr>
              <w:t>,</w:t>
            </w:r>
            <w:r w:rsidRPr="00250960">
              <w:rPr>
                <w:lang w:val="ru-RU"/>
              </w:rPr>
              <w:t xml:space="preserve"> </w:t>
            </w:r>
            <w:r w:rsidRPr="00250960">
              <w:rPr>
                <w:rFonts w:eastAsia="Batang"/>
                <w:lang w:val="ru-RU"/>
              </w:rPr>
              <w:t xml:space="preserve">ежедневно с понедельника по пятницу с 9-00 по 18-00 по Московскому времени, за исключением нерабочих </w:t>
            </w:r>
            <w:r w:rsidR="003468F1" w:rsidRPr="00250960">
              <w:rPr>
                <w:rFonts w:eastAsia="Batang"/>
                <w:lang w:val="ru-RU"/>
              </w:rPr>
              <w:t xml:space="preserve">и </w:t>
            </w:r>
            <w:r w:rsidRPr="00250960">
              <w:rPr>
                <w:rFonts w:eastAsia="Batang"/>
                <w:lang w:val="ru-RU"/>
              </w:rPr>
              <w:t>праздничных дней:</w:t>
            </w:r>
          </w:p>
          <w:p w14:paraId="4C201789" w14:textId="3DE8A9FC" w:rsidR="003434D0" w:rsidRPr="00250960" w:rsidRDefault="0077533A" w:rsidP="0077533A">
            <w:pPr>
              <w:pStyle w:val="a5"/>
              <w:jc w:val="both"/>
              <w:rPr>
                <w:rFonts w:eastAsia="Batang"/>
                <w:lang w:val="ru-RU"/>
              </w:rPr>
            </w:pPr>
            <w:r w:rsidRPr="00250960">
              <w:rPr>
                <w:rFonts w:eastAsia="Batang"/>
                <w:lang w:val="ru-RU"/>
              </w:rPr>
              <w:t xml:space="preserve">- путем направления сообщений Исполнителю по электронному адресу: </w:t>
            </w:r>
          </w:p>
          <w:p w14:paraId="1810A134" w14:textId="47B155D5" w:rsidR="0077533A" w:rsidRPr="00250960" w:rsidRDefault="0077533A" w:rsidP="0077533A">
            <w:pPr>
              <w:pStyle w:val="a5"/>
              <w:jc w:val="both"/>
              <w:rPr>
                <w:rFonts w:eastAsia="Batang"/>
                <w:lang w:val="ru-RU"/>
              </w:rPr>
            </w:pPr>
            <w:r w:rsidRPr="00250960">
              <w:rPr>
                <w:rFonts w:eastAsia="Batang"/>
                <w:lang w:val="ru-RU"/>
              </w:rPr>
              <w:t xml:space="preserve">- по телефонам: </w:t>
            </w:r>
          </w:p>
          <w:p w14:paraId="51050987" w14:textId="77777777" w:rsidR="0077533A" w:rsidRPr="00250960" w:rsidRDefault="0077533A" w:rsidP="0077533A">
            <w:pPr>
              <w:pStyle w:val="a5"/>
              <w:jc w:val="both"/>
              <w:rPr>
                <w:rFonts w:eastAsia="Batang"/>
                <w:lang w:val="ru-RU"/>
              </w:rPr>
            </w:pPr>
          </w:p>
          <w:p w14:paraId="494B5E61" w14:textId="69698752" w:rsidR="0077533A" w:rsidRPr="00250960" w:rsidRDefault="00A76D92" w:rsidP="0077533A">
            <w:pPr>
              <w:pStyle w:val="a5"/>
              <w:jc w:val="both"/>
              <w:rPr>
                <w:rFonts w:eastAsia="Batang"/>
                <w:lang w:val="ru-RU"/>
              </w:rPr>
            </w:pPr>
            <w:r w:rsidRPr="00250960">
              <w:rPr>
                <w:rFonts w:eastAsia="Batang"/>
                <w:lang w:val="ru-RU"/>
              </w:rPr>
              <w:t>4.</w:t>
            </w:r>
            <w:r w:rsidR="0077533A" w:rsidRPr="00250960">
              <w:rPr>
                <w:rFonts w:eastAsia="Batang"/>
                <w:lang w:val="ru-RU"/>
              </w:rPr>
              <w:t xml:space="preserve"> </w:t>
            </w:r>
            <w:r w:rsidR="0077533A" w:rsidRPr="00250960">
              <w:rPr>
                <w:bCs/>
                <w:lang w:val="ru-RU"/>
              </w:rPr>
              <w:t xml:space="preserve">Исполнитель гарантирует, что он обладает всеми законными основаниями для передачи Компании обновлений ПО, т.е. модификаций и доработок, в том числе исправлений явных ошибок в функционировании ПО. </w:t>
            </w:r>
            <w:r w:rsidR="0077533A" w:rsidRPr="00250960">
              <w:rPr>
                <w:rFonts w:eastAsia="Batang"/>
                <w:lang w:val="ru-RU" w:eastAsia="ko-KR"/>
              </w:rPr>
              <w:t xml:space="preserve">Исполнитель гарантирует, что имеет письменное согласие Правообладателя ПО </w:t>
            </w:r>
            <w:proofErr w:type="gramStart"/>
            <w:r w:rsidR="0077533A" w:rsidRPr="00250960">
              <w:rPr>
                <w:rFonts w:eastAsia="Batang"/>
                <w:lang w:val="ru-RU" w:eastAsia="ko-KR"/>
              </w:rPr>
              <w:t>(</w:t>
            </w:r>
            <w:r w:rsidR="00563D83">
              <w:rPr>
                <w:rFonts w:eastAsia="Batang"/>
                <w:lang w:val="ru-RU" w:eastAsia="ko-KR"/>
              </w:rPr>
              <w:t xml:space="preserve">  </w:t>
            </w:r>
            <w:proofErr w:type="gramEnd"/>
            <w:r w:rsidR="00563D83">
              <w:rPr>
                <w:rFonts w:eastAsia="Batang"/>
                <w:lang w:val="ru-RU" w:eastAsia="ko-KR"/>
              </w:rPr>
              <w:t xml:space="preserve">    </w:t>
            </w:r>
            <w:r w:rsidR="0077533A" w:rsidRPr="00250960">
              <w:rPr>
                <w:rFonts w:eastAsia="Batang"/>
                <w:lang w:val="ru-RU" w:eastAsia="ko-KR"/>
              </w:rPr>
              <w:t xml:space="preserve">) на передачу обновлений ПО </w:t>
            </w:r>
            <w:proofErr w:type="spellStart"/>
            <w:r w:rsidR="0077533A" w:rsidRPr="00250960">
              <w:rPr>
                <w:rFonts w:eastAsia="Batang"/>
                <w:lang w:val="ru-RU" w:eastAsia="ko-KR"/>
              </w:rPr>
              <w:t>по</w:t>
            </w:r>
            <w:proofErr w:type="spellEnd"/>
            <w:r w:rsidR="0077533A" w:rsidRPr="00250960">
              <w:rPr>
                <w:rFonts w:eastAsia="Batang"/>
                <w:lang w:val="ru-RU" w:eastAsia="ko-KR"/>
              </w:rPr>
              <w:t xml:space="preserve"> Договору. По требованию Компании Исполнитель предоставляет Компании документы, подтверждающие гарантию в отношении ПО Правообладателя (</w:t>
            </w:r>
            <w:proofErr w:type="spellStart"/>
            <w:r w:rsidR="0077533A" w:rsidRPr="00250960">
              <w:rPr>
                <w:rFonts w:eastAsia="Batang"/>
                <w:lang w:val="ru-RU" w:eastAsia="ko-KR"/>
              </w:rPr>
              <w:t>авторизационные</w:t>
            </w:r>
            <w:proofErr w:type="spellEnd"/>
            <w:r w:rsidR="0077533A" w:rsidRPr="00250960">
              <w:rPr>
                <w:rFonts w:eastAsia="Batang"/>
                <w:lang w:val="ru-RU" w:eastAsia="ko-KR"/>
              </w:rPr>
              <w:t xml:space="preserve"> письма, выписки из договора с лицом, уполномоченным Правообладателем). В случае непредставления </w:t>
            </w:r>
            <w:r w:rsidR="0077533A" w:rsidRPr="00250960">
              <w:rPr>
                <w:rFonts w:eastAsia="Batang"/>
                <w:lang w:val="ru-RU" w:eastAsia="ko-KR"/>
              </w:rPr>
              <w:lastRenderedPageBreak/>
              <w:t xml:space="preserve">вышеуказанных документов и предъявления претензий Компании третьими лицами относительно правомочности использования обновлений ПО Исполнитель обязан возместить </w:t>
            </w:r>
            <w:proofErr w:type="gramStart"/>
            <w:r w:rsidR="0077533A" w:rsidRPr="00250960">
              <w:rPr>
                <w:rFonts w:eastAsia="Batang"/>
                <w:lang w:val="ru-RU" w:eastAsia="ko-KR"/>
              </w:rPr>
              <w:t>Компании</w:t>
            </w:r>
            <w:proofErr w:type="gramEnd"/>
            <w:r w:rsidR="0077533A" w:rsidRPr="00250960">
              <w:rPr>
                <w:rFonts w:eastAsia="Batang"/>
                <w:lang w:val="ru-RU" w:eastAsia="ko-KR"/>
              </w:rPr>
              <w:t xml:space="preserve"> возникши</w:t>
            </w:r>
            <w:r w:rsidR="00150AD1" w:rsidRPr="00250960">
              <w:rPr>
                <w:rFonts w:eastAsia="Batang"/>
                <w:lang w:val="ru-RU" w:eastAsia="ko-KR"/>
              </w:rPr>
              <w:t>е</w:t>
            </w:r>
            <w:r w:rsidR="0077533A" w:rsidRPr="00250960">
              <w:rPr>
                <w:rFonts w:eastAsia="Batang"/>
                <w:lang w:val="ru-RU" w:eastAsia="ko-KR"/>
              </w:rPr>
              <w:t xml:space="preserve"> у нее в связи с указанными претензиями </w:t>
            </w:r>
            <w:r w:rsidR="00150AD1" w:rsidRPr="00250960">
              <w:rPr>
                <w:rFonts w:eastAsia="Batang"/>
                <w:lang w:val="ru-RU" w:eastAsia="ko-KR"/>
              </w:rPr>
              <w:t xml:space="preserve">убытки </w:t>
            </w:r>
            <w:r w:rsidR="0077533A" w:rsidRPr="00250960">
              <w:rPr>
                <w:rFonts w:eastAsia="Batang"/>
                <w:lang w:val="ru-RU" w:eastAsia="ko-KR"/>
              </w:rPr>
              <w:t>в полном объеме.</w:t>
            </w:r>
          </w:p>
          <w:p w14:paraId="6B707D03" w14:textId="77777777" w:rsidR="0077533A" w:rsidRPr="00250960" w:rsidRDefault="0077533A" w:rsidP="00357688">
            <w:pPr>
              <w:pStyle w:val="a5"/>
              <w:numPr>
                <w:ilvl w:val="0"/>
                <w:numId w:val="20"/>
              </w:numPr>
              <w:ind w:left="0"/>
              <w:jc w:val="both"/>
              <w:rPr>
                <w:rFonts w:eastAsia="Batang"/>
                <w:lang w:val="ru-RU"/>
              </w:rPr>
            </w:pPr>
          </w:p>
          <w:p w14:paraId="5578CAC2" w14:textId="77777777" w:rsidR="006677D8" w:rsidRPr="00250960" w:rsidRDefault="008E7FE8" w:rsidP="008E7FE8">
            <w:pPr>
              <w:pStyle w:val="a5"/>
              <w:ind w:left="34"/>
              <w:jc w:val="both"/>
              <w:rPr>
                <w:lang w:val="ru-RU"/>
              </w:rPr>
            </w:pPr>
            <w:r w:rsidRPr="00250960">
              <w:rPr>
                <w:bCs/>
                <w:lang w:val="ru-RU"/>
              </w:rPr>
              <w:t>5</w:t>
            </w:r>
            <w:r w:rsidR="003C323A" w:rsidRPr="00250960">
              <w:rPr>
                <w:bCs/>
                <w:lang w:val="ru-RU"/>
              </w:rPr>
              <w:t>.</w:t>
            </w:r>
            <w:r w:rsidRPr="00250960">
              <w:rPr>
                <w:bCs/>
                <w:lang w:val="ru-RU"/>
              </w:rPr>
              <w:t xml:space="preserve"> </w:t>
            </w:r>
            <w:r w:rsidR="00A61227" w:rsidRPr="00250960">
              <w:rPr>
                <w:bCs/>
                <w:lang w:val="ru-RU"/>
              </w:rPr>
              <w:t>Услуги оказываются в соответствии с требованиями</w:t>
            </w:r>
            <w:r w:rsidR="00A61227" w:rsidRPr="00250960">
              <w:rPr>
                <w:lang w:val="ru-RU"/>
              </w:rPr>
              <w:t xml:space="preserve"> нормативных документов охраны </w:t>
            </w:r>
            <w:proofErr w:type="gramStart"/>
            <w:r w:rsidR="00A61227" w:rsidRPr="00250960">
              <w:rPr>
                <w:lang w:val="ru-RU"/>
              </w:rPr>
              <w:t>труда,  требований</w:t>
            </w:r>
            <w:proofErr w:type="gramEnd"/>
            <w:r w:rsidR="00A61227" w:rsidRPr="00250960">
              <w:rPr>
                <w:lang w:val="ru-RU"/>
              </w:rPr>
              <w:t xml:space="preserve"> производственной безопасности, требований противопожарной безопасности, охраны окружающей среды, норм технологического проектирования.</w:t>
            </w:r>
          </w:p>
          <w:p w14:paraId="16075942" w14:textId="77777777" w:rsidR="008E7FE8" w:rsidRPr="00250960" w:rsidRDefault="008E7FE8" w:rsidP="008E7FE8">
            <w:pPr>
              <w:pStyle w:val="a5"/>
              <w:jc w:val="both"/>
              <w:rPr>
                <w:lang w:val="ru-RU"/>
              </w:rPr>
            </w:pPr>
          </w:p>
          <w:p w14:paraId="1BB7A648" w14:textId="77777777" w:rsidR="00A9725C" w:rsidRDefault="008E7FE8" w:rsidP="008E7FE8">
            <w:pPr>
              <w:jc w:val="both"/>
              <w:rPr>
                <w:lang w:val="ru-RU"/>
              </w:rPr>
            </w:pPr>
            <w:r w:rsidRPr="00250960">
              <w:rPr>
                <w:lang w:val="ru-RU"/>
              </w:rPr>
              <w:t xml:space="preserve">6. Если в результате оказания услуг по Договору будет создан объект авторского права, то исключительные права на созданный объект авторского </w:t>
            </w:r>
            <w:proofErr w:type="gramStart"/>
            <w:r w:rsidRPr="00250960">
              <w:rPr>
                <w:lang w:val="ru-RU"/>
              </w:rPr>
              <w:t xml:space="preserve">права </w:t>
            </w:r>
            <w:r w:rsidRPr="00250960">
              <w:t> </w:t>
            </w:r>
            <w:r w:rsidRPr="00250960">
              <w:rPr>
                <w:lang w:val="ru-RU"/>
              </w:rPr>
              <w:t>переходят</w:t>
            </w:r>
            <w:proofErr w:type="gramEnd"/>
            <w:r w:rsidRPr="00250960">
              <w:rPr>
                <w:lang w:val="ru-RU"/>
              </w:rPr>
              <w:t xml:space="preserve"> от Исполнителя к Компании в полном объеме с момента подписания акта сдачи-приемки оказанных услуг. </w:t>
            </w:r>
          </w:p>
          <w:p w14:paraId="32F7F838" w14:textId="57A2CDA2" w:rsidR="008E7FE8" w:rsidRPr="00250960" w:rsidRDefault="008E7FE8" w:rsidP="008E7FE8">
            <w:pPr>
              <w:jc w:val="both"/>
              <w:rPr>
                <w:lang w:val="ru-RU"/>
              </w:rPr>
            </w:pPr>
            <w:r w:rsidRPr="00250960">
              <w:t> </w:t>
            </w:r>
          </w:p>
          <w:p w14:paraId="401A0AFD" w14:textId="77777777" w:rsidR="00A9725C" w:rsidRPr="005474B8" w:rsidRDefault="00A9725C" w:rsidP="00A9725C">
            <w:pPr>
              <w:jc w:val="both"/>
              <w:rPr>
                <w:lang w:val="ru-RU"/>
              </w:rPr>
            </w:pPr>
            <w:r>
              <w:rPr>
                <w:lang w:val="ru-RU"/>
              </w:rPr>
              <w:t>7</w:t>
            </w:r>
            <w:r w:rsidRPr="005474B8">
              <w:rPr>
                <w:lang w:val="ru-RU"/>
              </w:rPr>
              <w:t>. Фото-, видеосъемка рабочего процесса и сотрудников Исполнителя, а также дальнейшее распространение фото-, видеоматериалов допускается только после получения согласования со стороны Исполнителя.</w:t>
            </w:r>
          </w:p>
          <w:p w14:paraId="6DFA3B81" w14:textId="77777777" w:rsidR="008E7FE8" w:rsidRPr="00250960" w:rsidRDefault="008E7FE8" w:rsidP="008E7FE8">
            <w:pPr>
              <w:pStyle w:val="a5"/>
              <w:jc w:val="both"/>
              <w:rPr>
                <w:rFonts w:eastAsia="Batang"/>
                <w:lang w:val="ru-RU"/>
              </w:rPr>
            </w:pPr>
          </w:p>
        </w:tc>
        <w:tc>
          <w:tcPr>
            <w:tcW w:w="4819" w:type="dxa"/>
            <w:gridSpan w:val="2"/>
          </w:tcPr>
          <w:p w14:paraId="33C9C8CA" w14:textId="77777777" w:rsidR="006677D8" w:rsidRPr="00250960" w:rsidRDefault="006677D8" w:rsidP="009229F5">
            <w:pPr>
              <w:pStyle w:val="a5"/>
              <w:tabs>
                <w:tab w:val="left" w:pos="252"/>
              </w:tabs>
              <w:ind w:firstLine="34"/>
              <w:rPr>
                <w:b/>
                <w:sz w:val="24"/>
                <w:szCs w:val="24"/>
                <w:lang w:val="en-US"/>
              </w:rPr>
            </w:pPr>
            <w:r w:rsidRPr="00250960">
              <w:rPr>
                <w:b/>
                <w:sz w:val="24"/>
                <w:szCs w:val="24"/>
                <w:lang w:val="en-US"/>
              </w:rPr>
              <w:lastRenderedPageBreak/>
              <w:t>Services Task</w:t>
            </w:r>
          </w:p>
          <w:p w14:paraId="5F28A9D9" w14:textId="77777777" w:rsidR="006677D8" w:rsidRPr="00250960" w:rsidRDefault="006677D8" w:rsidP="00357688">
            <w:pPr>
              <w:pStyle w:val="a5"/>
              <w:tabs>
                <w:tab w:val="left" w:pos="33"/>
              </w:tabs>
              <w:ind w:right="34"/>
              <w:jc w:val="both"/>
              <w:rPr>
                <w:bCs/>
                <w:lang w:val="en-US"/>
              </w:rPr>
            </w:pPr>
          </w:p>
          <w:p w14:paraId="3608DA13" w14:textId="706D0B29" w:rsidR="008840F1" w:rsidRPr="00250960" w:rsidRDefault="001D49B0" w:rsidP="008840F1">
            <w:pPr>
              <w:jc w:val="both"/>
              <w:rPr>
                <w:rFonts w:ascii="Arial" w:hAnsi="Arial" w:cs="Arial"/>
                <w:sz w:val="19"/>
                <w:szCs w:val="19"/>
                <w:lang w:val="en-US" w:eastAsia="ru-RU"/>
              </w:rPr>
            </w:pPr>
            <w:r w:rsidRPr="00250960">
              <w:rPr>
                <w:bCs/>
                <w:lang w:val="en-US"/>
              </w:rPr>
              <w:t xml:space="preserve">1. </w:t>
            </w:r>
            <w:r w:rsidR="008840F1" w:rsidRPr="00250960">
              <w:rPr>
                <w:bCs/>
                <w:lang w:val="en-US"/>
              </w:rPr>
              <w:t xml:space="preserve">Contractor shall render the following Services to Company: To expand functionality, </w:t>
            </w:r>
            <w:r w:rsidR="00FD61DE" w:rsidRPr="00250960">
              <w:rPr>
                <w:bCs/>
                <w:lang w:val="en-US"/>
              </w:rPr>
              <w:t>acceleration of data exchange, automatic generation of new reports, updating the</w:t>
            </w:r>
            <w:r w:rsidR="00A67E1F">
              <w:rPr>
                <w:bCs/>
                <w:lang w:val="en-US"/>
              </w:rPr>
              <w:t xml:space="preserve"> software </w:t>
            </w:r>
            <w:proofErr w:type="spellStart"/>
            <w:r w:rsidR="00A67E1F">
              <w:rPr>
                <w:bCs/>
                <w:lang w:val="en-US"/>
              </w:rPr>
              <w:t>WA.Terminal</w:t>
            </w:r>
            <w:proofErr w:type="spellEnd"/>
            <w:r w:rsidR="00A67E1F">
              <w:rPr>
                <w:bCs/>
                <w:lang w:val="en-US"/>
              </w:rPr>
              <w:t xml:space="preserve"> </w:t>
            </w:r>
            <w:r w:rsidR="008840F1" w:rsidRPr="00250960">
              <w:rPr>
                <w:lang w:val="en-US" w:eastAsia="ru-RU"/>
              </w:rPr>
              <w:t>(hereinafter - the «Software») (hereinafter «Services»).</w:t>
            </w:r>
          </w:p>
          <w:p w14:paraId="0CA2E87E" w14:textId="776888AB" w:rsidR="008840F1" w:rsidRPr="00C01C48" w:rsidRDefault="008840F1" w:rsidP="008840F1">
            <w:pPr>
              <w:pStyle w:val="a5"/>
              <w:tabs>
                <w:tab w:val="left" w:pos="33"/>
              </w:tabs>
              <w:ind w:left="33" w:right="34"/>
              <w:jc w:val="both"/>
              <w:rPr>
                <w:bCs/>
                <w:lang w:val="en-US"/>
              </w:rPr>
            </w:pPr>
            <w:r w:rsidRPr="00250960">
              <w:rPr>
                <w:bCs/>
                <w:lang w:val="en-US"/>
              </w:rPr>
              <w:t>Software is provided to the Company according to the license agreement No. R-OD-</w:t>
            </w:r>
            <w:r w:rsidR="00563D83" w:rsidRPr="00C01C48">
              <w:rPr>
                <w:bCs/>
                <w:lang w:val="en-US"/>
              </w:rPr>
              <w:t>00</w:t>
            </w:r>
            <w:r w:rsidRPr="00250960">
              <w:rPr>
                <w:bCs/>
                <w:lang w:val="en-US"/>
              </w:rPr>
              <w:t>-</w:t>
            </w:r>
            <w:r w:rsidR="00563D83" w:rsidRPr="00C01C48">
              <w:rPr>
                <w:bCs/>
                <w:lang w:val="en-US"/>
              </w:rPr>
              <w:t>0000</w:t>
            </w:r>
            <w:r w:rsidRPr="00250960">
              <w:rPr>
                <w:bCs/>
                <w:lang w:val="en-US"/>
              </w:rPr>
              <w:t xml:space="preserve"> of </w:t>
            </w:r>
            <w:r w:rsidR="00563D83" w:rsidRPr="00C01C48">
              <w:rPr>
                <w:bCs/>
                <w:lang w:val="en-US"/>
              </w:rPr>
              <w:t>_____</w:t>
            </w:r>
            <w:r w:rsidRPr="00250960">
              <w:rPr>
                <w:bCs/>
                <w:lang w:val="en-US"/>
              </w:rPr>
              <w:t xml:space="preserve"> 01, 20</w:t>
            </w:r>
            <w:r w:rsidR="00563D83" w:rsidRPr="00C01C48">
              <w:rPr>
                <w:bCs/>
                <w:lang w:val="en-US"/>
              </w:rPr>
              <w:t>__</w:t>
            </w:r>
          </w:p>
          <w:p w14:paraId="60BDD83A" w14:textId="77777777" w:rsidR="006677D8" w:rsidRPr="00250960" w:rsidRDefault="006677D8" w:rsidP="00357688">
            <w:pPr>
              <w:pStyle w:val="a5"/>
              <w:tabs>
                <w:tab w:val="left" w:pos="33"/>
              </w:tabs>
              <w:ind w:right="34"/>
              <w:jc w:val="both"/>
              <w:rPr>
                <w:bCs/>
                <w:lang w:val="en-US"/>
              </w:rPr>
            </w:pPr>
          </w:p>
          <w:p w14:paraId="6E1D1A96" w14:textId="77777777" w:rsidR="008840F1" w:rsidRPr="00250960" w:rsidRDefault="008840F1" w:rsidP="00357688">
            <w:pPr>
              <w:pStyle w:val="a5"/>
              <w:tabs>
                <w:tab w:val="left" w:pos="33"/>
              </w:tabs>
              <w:ind w:right="34"/>
              <w:jc w:val="both"/>
              <w:rPr>
                <w:bCs/>
                <w:lang w:val="en-US"/>
              </w:rPr>
            </w:pPr>
          </w:p>
          <w:p w14:paraId="6D91CD72" w14:textId="7A3A694C" w:rsidR="006677D8" w:rsidRDefault="001D49B0" w:rsidP="00357688">
            <w:pPr>
              <w:jc w:val="both"/>
              <w:rPr>
                <w:lang w:val="en-US" w:eastAsia="ru-RU"/>
              </w:rPr>
            </w:pPr>
            <w:r w:rsidRPr="00250960">
              <w:rPr>
                <w:lang w:val="en-US" w:eastAsia="ru-RU"/>
              </w:rPr>
              <w:t>2.</w:t>
            </w:r>
            <w:r w:rsidR="007E65B9" w:rsidRPr="00250960">
              <w:rPr>
                <w:lang w:val="en-US" w:eastAsia="ru-RU"/>
              </w:rPr>
              <w:t>S</w:t>
            </w:r>
            <w:r w:rsidR="006677D8" w:rsidRPr="00250960">
              <w:rPr>
                <w:lang w:val="en-US" w:eastAsia="ru-RU"/>
              </w:rPr>
              <w:t>cope of Services:</w:t>
            </w:r>
          </w:p>
          <w:p w14:paraId="4E83ADD6" w14:textId="77777777" w:rsidR="006E1115" w:rsidRPr="006E1115" w:rsidRDefault="00516579" w:rsidP="006E1115">
            <w:pPr>
              <w:jc w:val="both"/>
              <w:rPr>
                <w:lang w:val="en-US" w:eastAsia="ru-RU"/>
              </w:rPr>
            </w:pPr>
            <w:proofErr w:type="gramStart"/>
            <w:r w:rsidRPr="00516579">
              <w:rPr>
                <w:lang w:val="en-US" w:eastAsia="ru-RU"/>
              </w:rPr>
              <w:t xml:space="preserve">2.1 </w:t>
            </w:r>
            <w:r w:rsidR="006E1115" w:rsidRPr="006E1115">
              <w:rPr>
                <w:lang w:val="en-US" w:eastAsia="ru-RU"/>
              </w:rPr>
              <w:t xml:space="preserve">In connection with the stoppage of maintenance of the Windows mobile OS on the existing </w:t>
            </w:r>
            <w:proofErr w:type="spellStart"/>
            <w:r w:rsidR="006E1115" w:rsidRPr="006E1115">
              <w:rPr>
                <w:lang w:val="en-US" w:eastAsia="ru-RU"/>
              </w:rPr>
              <w:t>CipherLAB</w:t>
            </w:r>
            <w:proofErr w:type="spellEnd"/>
            <w:r w:rsidR="006E1115" w:rsidRPr="006E1115">
              <w:rPr>
                <w:lang w:val="en-US" w:eastAsia="ru-RU"/>
              </w:rPr>
              <w:t xml:space="preserve"> 9700 data collection terminals and the supply of new equipment - Zebra MC330L data collection terminals, it is required to ensure the simultaneous operation of the existing software (hereinafter - the software) based on the Android OS installed on the Zebra MC330L RTD and OS windows mobile.</w:t>
            </w:r>
            <w:proofErr w:type="gramEnd"/>
          </w:p>
          <w:p w14:paraId="6AC7CD39" w14:textId="2CB0DA03" w:rsidR="00516579" w:rsidRPr="00516579" w:rsidRDefault="006E1115" w:rsidP="006E1115">
            <w:pPr>
              <w:jc w:val="both"/>
              <w:rPr>
                <w:lang w:val="en-US" w:eastAsia="ru-RU"/>
              </w:rPr>
            </w:pPr>
            <w:r w:rsidRPr="006E1115">
              <w:rPr>
                <w:lang w:val="en-US" w:eastAsia="ru-RU"/>
              </w:rPr>
              <w:t xml:space="preserve">The work of TSD based on Windows mobile and Android </w:t>
            </w:r>
            <w:proofErr w:type="gramStart"/>
            <w:r w:rsidRPr="006E1115">
              <w:rPr>
                <w:lang w:val="en-US" w:eastAsia="ru-RU"/>
              </w:rPr>
              <w:t>should be provided</w:t>
            </w:r>
            <w:proofErr w:type="gramEnd"/>
            <w:r w:rsidRPr="006E1115">
              <w:rPr>
                <w:lang w:val="en-US" w:eastAsia="ru-RU"/>
              </w:rPr>
              <w:t xml:space="preserve"> simultaneously. Part of regional warehouses will use only </w:t>
            </w:r>
            <w:proofErr w:type="spellStart"/>
            <w:r w:rsidRPr="006E1115">
              <w:rPr>
                <w:lang w:val="en-US" w:eastAsia="ru-RU"/>
              </w:rPr>
              <w:t>CipherLAB</w:t>
            </w:r>
            <w:proofErr w:type="spellEnd"/>
            <w:r w:rsidRPr="006E1115">
              <w:rPr>
                <w:lang w:val="en-US" w:eastAsia="ru-RU"/>
              </w:rPr>
              <w:t xml:space="preserve"> </w:t>
            </w:r>
            <w:proofErr w:type="gramStart"/>
            <w:r w:rsidRPr="006E1115">
              <w:rPr>
                <w:lang w:val="en-US" w:eastAsia="ru-RU"/>
              </w:rPr>
              <w:t>9700,</w:t>
            </w:r>
            <w:proofErr w:type="gramEnd"/>
            <w:r w:rsidRPr="006E1115">
              <w:rPr>
                <w:lang w:val="en-US" w:eastAsia="ru-RU"/>
              </w:rPr>
              <w:t xml:space="preserve"> part of regional warehouses will use only Zebra MC330L TSD.</w:t>
            </w:r>
          </w:p>
          <w:p w14:paraId="0E18F394" w14:textId="77777777" w:rsidR="00516579" w:rsidRPr="00516579" w:rsidRDefault="00516579" w:rsidP="00516579">
            <w:pPr>
              <w:jc w:val="both"/>
              <w:rPr>
                <w:lang w:val="en-US" w:eastAsia="ru-RU"/>
              </w:rPr>
            </w:pPr>
            <w:r w:rsidRPr="00516579">
              <w:rPr>
                <w:lang w:val="en-US" w:eastAsia="ru-RU"/>
              </w:rPr>
              <w:t>2.2 Provide warranty support for the operated software "WA Terminal for IBM Maximo</w:t>
            </w:r>
            <w:proofErr w:type="gramStart"/>
            <w:r w:rsidRPr="00516579">
              <w:rPr>
                <w:lang w:val="en-US" w:eastAsia="ru-RU"/>
              </w:rPr>
              <w:t>" ,</w:t>
            </w:r>
            <w:proofErr w:type="gramEnd"/>
            <w:r w:rsidRPr="00516579">
              <w:rPr>
                <w:lang w:val="en-US" w:eastAsia="ru-RU"/>
              </w:rPr>
              <w:t xml:space="preserve"> as well as for the changes made within 12 months. During the warranty period, errors related to incorrect operation of the software, changes to the operation of the IBM Maximo system, related to the system performance, errors that occur during operation, work on the introduction of a wireless connection of the TSD to IBM Maximo, connecting the TSD to mobile printers </w:t>
            </w:r>
            <w:proofErr w:type="gramStart"/>
            <w:r w:rsidRPr="00516579">
              <w:rPr>
                <w:lang w:val="en-US" w:eastAsia="ru-RU"/>
              </w:rPr>
              <w:t>should be eliminated</w:t>
            </w:r>
            <w:proofErr w:type="gramEnd"/>
            <w:r w:rsidRPr="00516579">
              <w:rPr>
                <w:lang w:val="en-US" w:eastAsia="ru-RU"/>
              </w:rPr>
              <w:t>.</w:t>
            </w:r>
          </w:p>
          <w:p w14:paraId="6E452F95" w14:textId="77777777" w:rsidR="00516579" w:rsidRPr="00516579" w:rsidRDefault="00516579" w:rsidP="00516579">
            <w:pPr>
              <w:jc w:val="both"/>
              <w:rPr>
                <w:lang w:val="en-US" w:eastAsia="ru-RU"/>
              </w:rPr>
            </w:pPr>
            <w:r w:rsidRPr="00516579">
              <w:rPr>
                <w:lang w:val="en-US" w:eastAsia="ru-RU"/>
              </w:rPr>
              <w:t>2.3 To increase the stability of the TSD operation, to exclude cases of hanging of the TSD operation during operation.</w:t>
            </w:r>
          </w:p>
          <w:p w14:paraId="6F3F5785" w14:textId="77777777" w:rsidR="00516579" w:rsidRPr="00516579" w:rsidRDefault="00516579" w:rsidP="00516579">
            <w:pPr>
              <w:jc w:val="both"/>
              <w:rPr>
                <w:lang w:val="en-US" w:eastAsia="ru-RU"/>
              </w:rPr>
            </w:pPr>
            <w:r w:rsidRPr="00516579">
              <w:rPr>
                <w:lang w:val="en-US" w:eastAsia="ru-RU"/>
              </w:rPr>
              <w:t>2.4 Issue detailed instructions with the application of photographic material for each item of software changes, for the fastest training of users in all regions.</w:t>
            </w:r>
          </w:p>
          <w:p w14:paraId="6C0D74D6" w14:textId="03D0C359" w:rsidR="00516579" w:rsidRDefault="00516579" w:rsidP="00516579">
            <w:pPr>
              <w:jc w:val="both"/>
              <w:rPr>
                <w:lang w:val="en-US" w:eastAsia="ru-RU"/>
              </w:rPr>
            </w:pPr>
            <w:r w:rsidRPr="00516579">
              <w:rPr>
                <w:lang w:val="en-US" w:eastAsia="ru-RU"/>
              </w:rPr>
              <w:t>2.5 To finalize the TSD in terms of adding an additional mode of "blind recalculation" of balances at storage sites during the inventory procedure, with the possibility of switching inventory modules between the existing inventory of the warehouse and "blind recalculation".</w:t>
            </w:r>
          </w:p>
          <w:p w14:paraId="7AE2CD66" w14:textId="77777777" w:rsidR="00516579" w:rsidRPr="00516579" w:rsidRDefault="00516579" w:rsidP="00516579">
            <w:pPr>
              <w:jc w:val="both"/>
              <w:rPr>
                <w:lang w:val="en-US" w:eastAsia="ru-RU"/>
              </w:rPr>
            </w:pPr>
          </w:p>
          <w:p w14:paraId="5B4828C1" w14:textId="3895C438" w:rsidR="00516579" w:rsidRDefault="00516579" w:rsidP="00516579">
            <w:pPr>
              <w:jc w:val="both"/>
              <w:rPr>
                <w:lang w:val="en-US" w:eastAsia="ru-RU"/>
              </w:rPr>
            </w:pPr>
            <w:r w:rsidRPr="00516579">
              <w:rPr>
                <w:lang w:val="en-US" w:eastAsia="ru-RU"/>
              </w:rPr>
              <w:t xml:space="preserve">2.6 </w:t>
            </w:r>
            <w:r w:rsidR="006E1115" w:rsidRPr="006E1115">
              <w:rPr>
                <w:lang w:val="en-US" w:eastAsia="ru-RU"/>
              </w:rPr>
              <w:t xml:space="preserve">Improve the function of updating the TSD software. The update process should be partially automated, have high </w:t>
            </w:r>
            <w:proofErr w:type="gramStart"/>
            <w:r w:rsidR="006E1115" w:rsidRPr="006E1115">
              <w:rPr>
                <w:lang w:val="en-US" w:eastAsia="ru-RU"/>
              </w:rPr>
              <w:t>reliability,</w:t>
            </w:r>
            <w:proofErr w:type="gramEnd"/>
            <w:r w:rsidR="006E1115" w:rsidRPr="006E1115">
              <w:rPr>
                <w:lang w:val="en-US" w:eastAsia="ru-RU"/>
              </w:rPr>
              <w:t xml:space="preserve"> exclude possible errors of IT specialists performing the update. Implement a system for indicating incorrect installation of TSD software, recognizing the causes of incorrect installation.</w:t>
            </w:r>
          </w:p>
          <w:p w14:paraId="649559FB" w14:textId="77777777" w:rsidR="006E1115" w:rsidRPr="00516579" w:rsidRDefault="006E1115" w:rsidP="00516579">
            <w:pPr>
              <w:jc w:val="both"/>
              <w:rPr>
                <w:lang w:val="en-US" w:eastAsia="ru-RU"/>
              </w:rPr>
            </w:pPr>
          </w:p>
          <w:p w14:paraId="270E045B" w14:textId="3A6F5C1C" w:rsidR="00516579" w:rsidRDefault="00516579" w:rsidP="00516579">
            <w:pPr>
              <w:jc w:val="both"/>
              <w:rPr>
                <w:lang w:val="en-US" w:eastAsia="ru-RU"/>
              </w:rPr>
            </w:pPr>
            <w:r w:rsidRPr="00516579">
              <w:rPr>
                <w:lang w:val="en-US" w:eastAsia="ru-RU"/>
              </w:rPr>
              <w:t xml:space="preserve">2.7 </w:t>
            </w:r>
            <w:r w:rsidR="006E1115" w:rsidRPr="006E1115">
              <w:rPr>
                <w:lang w:val="en-US" w:eastAsia="ru-RU"/>
              </w:rPr>
              <w:t>Simplify the "Search" module. When scanning a label, show information without additional pop-up windows.</w:t>
            </w:r>
          </w:p>
          <w:p w14:paraId="5D2D83D9" w14:textId="77777777" w:rsidR="006E1115" w:rsidRDefault="006E1115" w:rsidP="00516579">
            <w:pPr>
              <w:jc w:val="both"/>
              <w:rPr>
                <w:lang w:val="en-US" w:eastAsia="ru-RU"/>
              </w:rPr>
            </w:pPr>
          </w:p>
          <w:p w14:paraId="5E5121DD" w14:textId="77777777" w:rsidR="006E1115" w:rsidRPr="006E1115" w:rsidRDefault="00516579" w:rsidP="006E1115">
            <w:pPr>
              <w:jc w:val="both"/>
              <w:rPr>
                <w:lang w:val="en-US" w:eastAsia="ru-RU"/>
              </w:rPr>
            </w:pPr>
            <w:r w:rsidRPr="00516579">
              <w:rPr>
                <w:lang w:val="en-US" w:eastAsia="ru-RU"/>
              </w:rPr>
              <w:t xml:space="preserve">2.8 </w:t>
            </w:r>
            <w:r w:rsidR="006E1115" w:rsidRPr="006E1115">
              <w:rPr>
                <w:lang w:val="en-US" w:eastAsia="ru-RU"/>
              </w:rPr>
              <w:t>When working with fixed assets, use the number from the following fields:</w:t>
            </w:r>
          </w:p>
          <w:p w14:paraId="698D0F92" w14:textId="77777777" w:rsidR="006E1115" w:rsidRPr="006E1115" w:rsidRDefault="006E1115" w:rsidP="006E1115">
            <w:pPr>
              <w:jc w:val="both"/>
              <w:rPr>
                <w:lang w:val="en-US" w:eastAsia="ru-RU"/>
              </w:rPr>
            </w:pPr>
            <w:r w:rsidRPr="006E1115">
              <w:rPr>
                <w:lang w:val="en-US" w:eastAsia="ru-RU"/>
              </w:rPr>
              <w:t>- OS number - ASSET.FACODE</w:t>
            </w:r>
          </w:p>
          <w:p w14:paraId="639B50A5" w14:textId="77777777" w:rsidR="006E1115" w:rsidRPr="006E1115" w:rsidRDefault="006E1115" w:rsidP="006E1115">
            <w:pPr>
              <w:jc w:val="both"/>
              <w:rPr>
                <w:lang w:val="en-US" w:eastAsia="ru-RU"/>
              </w:rPr>
            </w:pPr>
            <w:r w:rsidRPr="006E1115">
              <w:rPr>
                <w:lang w:val="en-US" w:eastAsia="ru-RU"/>
              </w:rPr>
              <w:t>- OS serial number - ASSET.SERIALNUM</w:t>
            </w:r>
          </w:p>
          <w:p w14:paraId="5871A667" w14:textId="77777777" w:rsidR="006E1115" w:rsidRPr="006E1115" w:rsidRDefault="006E1115" w:rsidP="006E1115">
            <w:pPr>
              <w:jc w:val="both"/>
              <w:rPr>
                <w:lang w:val="en-US" w:eastAsia="ru-RU"/>
              </w:rPr>
            </w:pPr>
            <w:r w:rsidRPr="006E1115">
              <w:rPr>
                <w:lang w:val="en-US" w:eastAsia="ru-RU"/>
              </w:rPr>
              <w:lastRenderedPageBreak/>
              <w:t>- OS FNO number - ASSET.FNOCODE</w:t>
            </w:r>
          </w:p>
          <w:p w14:paraId="0FFAB659" w14:textId="1B099CCE" w:rsidR="00516579" w:rsidRDefault="006E1115" w:rsidP="006E1115">
            <w:pPr>
              <w:jc w:val="both"/>
              <w:rPr>
                <w:lang w:val="en-US" w:eastAsia="ru-RU"/>
              </w:rPr>
            </w:pPr>
            <w:r w:rsidRPr="006E1115">
              <w:rPr>
                <w:lang w:val="en-US" w:eastAsia="ru-RU"/>
              </w:rPr>
              <w:t>- OS model number - ASSET.MODELNUM</w:t>
            </w:r>
          </w:p>
          <w:p w14:paraId="2DC3172B" w14:textId="5A8F1938" w:rsidR="00516579" w:rsidRDefault="00516579" w:rsidP="00516579">
            <w:pPr>
              <w:jc w:val="both"/>
              <w:rPr>
                <w:lang w:val="en-US" w:eastAsia="ru-RU"/>
              </w:rPr>
            </w:pPr>
            <w:r w:rsidRPr="00516579">
              <w:rPr>
                <w:lang w:val="en-US" w:eastAsia="ru-RU"/>
              </w:rPr>
              <w:t xml:space="preserve">2.9 </w:t>
            </w:r>
            <w:r w:rsidR="006E1115" w:rsidRPr="006E1115">
              <w:rPr>
                <w:lang w:val="en-US" w:eastAsia="ru-RU"/>
              </w:rPr>
              <w:t xml:space="preserve">Add to the module </w:t>
            </w:r>
            <w:proofErr w:type="gramStart"/>
            <w:r w:rsidR="006E1115" w:rsidRPr="006E1115">
              <w:rPr>
                <w:lang w:val="en-US" w:eastAsia="ru-RU"/>
              </w:rPr>
              <w:t>on the basis of</w:t>
            </w:r>
            <w:proofErr w:type="gramEnd"/>
            <w:r w:rsidR="006E1115" w:rsidRPr="006E1115">
              <w:rPr>
                <w:lang w:val="en-US" w:eastAsia="ru-RU"/>
              </w:rPr>
              <w:t xml:space="preserve"> "illiquidity". When scanning a shelf, the system should show item numbers on the shelf that have an illiquidity category and quantity. (</w:t>
            </w:r>
            <w:proofErr w:type="gramStart"/>
            <w:r w:rsidR="006E1115" w:rsidRPr="006E1115">
              <w:rPr>
                <w:lang w:val="en-US" w:eastAsia="ru-RU"/>
              </w:rPr>
              <w:t>field</w:t>
            </w:r>
            <w:proofErr w:type="gramEnd"/>
            <w:r w:rsidR="006E1115" w:rsidRPr="006E1115">
              <w:rPr>
                <w:lang w:val="en-US" w:eastAsia="ru-RU"/>
              </w:rPr>
              <w:t xml:space="preserve"> INVENTORY.RESP_PERSON). It is also necessary to add a separate "illiquidity" module. When you click the TSD module, it should show a list of illiquid assets in the warehouse with shelves and quantity. Data </w:t>
            </w:r>
            <w:proofErr w:type="gramStart"/>
            <w:r w:rsidR="006E1115" w:rsidRPr="006E1115">
              <w:rPr>
                <w:lang w:val="en-US" w:eastAsia="ru-RU"/>
              </w:rPr>
              <w:t>can be taken</w:t>
            </w:r>
            <w:proofErr w:type="gramEnd"/>
            <w:r w:rsidR="006E1115" w:rsidRPr="006E1115">
              <w:rPr>
                <w:lang w:val="en-US" w:eastAsia="ru-RU"/>
              </w:rPr>
              <w:t xml:space="preserve"> from the report on the "Report on non-liquid assets (by attribute on the shelf)".</w:t>
            </w:r>
          </w:p>
          <w:p w14:paraId="3EC76E62" w14:textId="77777777" w:rsidR="006E1115" w:rsidRDefault="006E1115" w:rsidP="00516579">
            <w:pPr>
              <w:jc w:val="both"/>
              <w:rPr>
                <w:lang w:val="en-US" w:eastAsia="ru-RU"/>
              </w:rPr>
            </w:pPr>
          </w:p>
          <w:p w14:paraId="4CF80740" w14:textId="488588E2" w:rsidR="006E1115" w:rsidRDefault="006E1115" w:rsidP="00516579">
            <w:pPr>
              <w:jc w:val="both"/>
              <w:rPr>
                <w:lang w:val="en-US" w:eastAsia="ru-RU"/>
              </w:rPr>
            </w:pPr>
            <w:r w:rsidRPr="006E1115">
              <w:rPr>
                <w:lang w:val="en-US" w:eastAsia="ru-RU"/>
              </w:rPr>
              <w:t xml:space="preserve">2.10 Provide in the "Movement" module, the movement for a group of materials and fixed assets from one shelf to another. It is also possible to enter the final shelf manually from the list of warehouses that </w:t>
            </w:r>
            <w:proofErr w:type="gramStart"/>
            <w:r w:rsidRPr="006E1115">
              <w:rPr>
                <w:lang w:val="en-US" w:eastAsia="ru-RU"/>
              </w:rPr>
              <w:t>are used</w:t>
            </w:r>
            <w:proofErr w:type="gramEnd"/>
            <w:r w:rsidRPr="006E1115">
              <w:rPr>
                <w:lang w:val="en-US" w:eastAsia="ru-RU"/>
              </w:rPr>
              <w:t xml:space="preserve"> in the work (without scanning). Expiration dates, lot and category of "illiquidity" </w:t>
            </w:r>
            <w:proofErr w:type="gramStart"/>
            <w:r w:rsidRPr="006E1115">
              <w:rPr>
                <w:lang w:val="en-US" w:eastAsia="ru-RU"/>
              </w:rPr>
              <w:t>must be preserved</w:t>
            </w:r>
            <w:proofErr w:type="gramEnd"/>
            <w:r w:rsidRPr="006E1115">
              <w:rPr>
                <w:lang w:val="en-US" w:eastAsia="ru-RU"/>
              </w:rPr>
              <w:t xml:space="preserve"> when moving.</w:t>
            </w:r>
          </w:p>
          <w:p w14:paraId="45E1299B" w14:textId="2C9483C0" w:rsidR="006E1115" w:rsidRDefault="006E1115" w:rsidP="00516579">
            <w:pPr>
              <w:jc w:val="both"/>
              <w:rPr>
                <w:lang w:val="en-US" w:eastAsia="ru-RU"/>
              </w:rPr>
            </w:pPr>
          </w:p>
          <w:p w14:paraId="588F1E16" w14:textId="6EC95E10" w:rsidR="006E1115" w:rsidRDefault="006E1115" w:rsidP="00516579">
            <w:pPr>
              <w:jc w:val="both"/>
              <w:rPr>
                <w:lang w:val="en-US" w:eastAsia="ru-RU"/>
              </w:rPr>
            </w:pPr>
            <w:r w:rsidRPr="006E1115">
              <w:rPr>
                <w:lang w:val="en-US" w:eastAsia="ru-RU"/>
              </w:rPr>
              <w:t xml:space="preserve">2.11 Add to the "Search" module, search on the shelf by expiration date. A list of all goods and materials with an expiration date </w:t>
            </w:r>
            <w:proofErr w:type="gramStart"/>
            <w:r w:rsidRPr="006E1115">
              <w:rPr>
                <w:lang w:val="en-US" w:eastAsia="ru-RU"/>
              </w:rPr>
              <w:t>should be displayed</w:t>
            </w:r>
            <w:proofErr w:type="gramEnd"/>
            <w:r w:rsidRPr="006E1115">
              <w:rPr>
                <w:lang w:val="en-US" w:eastAsia="ru-RU"/>
              </w:rPr>
              <w:t xml:space="preserve">. Expired goods and materials </w:t>
            </w:r>
            <w:proofErr w:type="gramStart"/>
            <w:r w:rsidRPr="006E1115">
              <w:rPr>
                <w:lang w:val="en-US" w:eastAsia="ru-RU"/>
              </w:rPr>
              <w:t>should be shown</w:t>
            </w:r>
            <w:proofErr w:type="gramEnd"/>
            <w:r w:rsidRPr="006E1115">
              <w:rPr>
                <w:lang w:val="en-US" w:eastAsia="ru-RU"/>
              </w:rPr>
              <w:t xml:space="preserve"> in a bright, eye-catching color.</w:t>
            </w:r>
          </w:p>
          <w:p w14:paraId="3E2A7071" w14:textId="77777777" w:rsidR="006E1115" w:rsidRDefault="006E1115" w:rsidP="00516579">
            <w:pPr>
              <w:jc w:val="both"/>
              <w:rPr>
                <w:lang w:val="en-US" w:eastAsia="ru-RU"/>
              </w:rPr>
            </w:pPr>
          </w:p>
          <w:p w14:paraId="0177EB7C" w14:textId="77777777" w:rsidR="006E1115" w:rsidRPr="006E1115" w:rsidRDefault="006E1115" w:rsidP="006E1115">
            <w:pPr>
              <w:jc w:val="both"/>
              <w:rPr>
                <w:lang w:val="en-US" w:eastAsia="ru-RU"/>
              </w:rPr>
            </w:pPr>
            <w:r w:rsidRPr="006E1115">
              <w:rPr>
                <w:lang w:val="en-US" w:eastAsia="ru-RU"/>
              </w:rPr>
              <w:t xml:space="preserve">2.12 </w:t>
            </w:r>
            <w:r w:rsidRPr="006E1115">
              <w:rPr>
                <w:lang w:val="en-US" w:eastAsia="ru-RU"/>
              </w:rPr>
              <w:t>In the "Search" module, provide a "history" so that you can find previously inspected (verified) inventory and fixed assets before synchronization. Make history a separate "button" in the "Search" module.</w:t>
            </w:r>
          </w:p>
          <w:p w14:paraId="70919397" w14:textId="77777777" w:rsidR="006E1115" w:rsidRPr="006E1115" w:rsidRDefault="006E1115" w:rsidP="006E1115">
            <w:pPr>
              <w:jc w:val="both"/>
              <w:rPr>
                <w:lang w:val="en-US" w:eastAsia="ru-RU"/>
              </w:rPr>
            </w:pPr>
            <w:r w:rsidRPr="006E1115">
              <w:rPr>
                <w:lang w:val="en-US" w:eastAsia="ru-RU"/>
              </w:rPr>
              <w:t>2.13 Add to the "inventory" module the ability to print labels during the search.</w:t>
            </w:r>
          </w:p>
          <w:p w14:paraId="72A4E5B7" w14:textId="1BD7F3C2" w:rsidR="006E1115" w:rsidRPr="006E1115" w:rsidRDefault="006E1115" w:rsidP="006E1115">
            <w:pPr>
              <w:jc w:val="both"/>
              <w:rPr>
                <w:lang w:val="en-US" w:eastAsia="ru-RU"/>
              </w:rPr>
            </w:pPr>
            <w:r w:rsidRPr="006E1115">
              <w:rPr>
                <w:lang w:val="en-US" w:eastAsia="ru-RU"/>
              </w:rPr>
              <w:t xml:space="preserve">2.14 Add to the module "requests" the ability to show the lot, PID, direction and shelf location of the material to </w:t>
            </w:r>
            <w:proofErr w:type="gramStart"/>
            <w:r w:rsidRPr="006E1115">
              <w:rPr>
                <w:lang w:val="en-US" w:eastAsia="ru-RU"/>
              </w:rPr>
              <w:t>be issued</w:t>
            </w:r>
            <w:proofErr w:type="gramEnd"/>
            <w:r w:rsidRPr="006E1115">
              <w:rPr>
                <w:lang w:val="en-US" w:eastAsia="ru-RU"/>
              </w:rPr>
              <w:t>.</w:t>
            </w:r>
          </w:p>
          <w:p w14:paraId="21883991" w14:textId="77777777" w:rsidR="009E00CD" w:rsidRPr="00250960" w:rsidRDefault="009E00CD" w:rsidP="00A06E87">
            <w:pPr>
              <w:jc w:val="both"/>
            </w:pPr>
          </w:p>
          <w:p w14:paraId="63687095" w14:textId="77777777" w:rsidR="007E444D" w:rsidRPr="00250960" w:rsidRDefault="001D49B0" w:rsidP="00357688">
            <w:pPr>
              <w:jc w:val="both"/>
              <w:rPr>
                <w:bCs/>
                <w:lang w:val="en-US"/>
              </w:rPr>
            </w:pPr>
            <w:r w:rsidRPr="00250960">
              <w:rPr>
                <w:bCs/>
                <w:lang w:val="en-US"/>
              </w:rPr>
              <w:t>3.</w:t>
            </w:r>
            <w:r w:rsidR="007E444D" w:rsidRPr="00250960">
              <w:rPr>
                <w:bCs/>
                <w:lang w:val="en-US"/>
              </w:rPr>
              <w:t xml:space="preserve">Place of Services: </w:t>
            </w:r>
          </w:p>
          <w:p w14:paraId="38B3F93E" w14:textId="77777777" w:rsidR="00CE4129" w:rsidRPr="00250960" w:rsidRDefault="007E65B9" w:rsidP="00357688">
            <w:pPr>
              <w:jc w:val="both"/>
              <w:rPr>
                <w:bCs/>
                <w:lang w:val="en-US"/>
              </w:rPr>
            </w:pPr>
            <w:r w:rsidRPr="00250960">
              <w:rPr>
                <w:lang w:val="en-US" w:eastAsia="ru-RU"/>
              </w:rPr>
              <w:t xml:space="preserve">Contractor shall render </w:t>
            </w:r>
            <w:r w:rsidR="00CE4129" w:rsidRPr="00250960">
              <w:rPr>
                <w:lang w:val="en-US" w:eastAsia="ru-RU"/>
              </w:rPr>
              <w:t xml:space="preserve">Services through remote access to </w:t>
            </w:r>
            <w:r w:rsidR="00CE4129" w:rsidRPr="00250960">
              <w:rPr>
                <w:szCs w:val="24"/>
              </w:rPr>
              <w:t>IBM Maximo</w:t>
            </w:r>
            <w:r w:rsidR="00CE4129" w:rsidRPr="00250960">
              <w:rPr>
                <w:szCs w:val="24"/>
                <w:lang w:val="en-US"/>
              </w:rPr>
              <w:t>.</w:t>
            </w:r>
          </w:p>
          <w:p w14:paraId="6B6D95B0" w14:textId="77777777" w:rsidR="00CE4129" w:rsidRPr="00250960" w:rsidRDefault="00CE4129" w:rsidP="00357688">
            <w:pPr>
              <w:jc w:val="both"/>
              <w:rPr>
                <w:bCs/>
                <w:lang w:val="en-US"/>
              </w:rPr>
            </w:pPr>
          </w:p>
          <w:p w14:paraId="66147CCB" w14:textId="77777777" w:rsidR="007516FE" w:rsidRPr="00250960" w:rsidRDefault="00BB4364" w:rsidP="00357688">
            <w:pPr>
              <w:jc w:val="both"/>
            </w:pPr>
            <w:r w:rsidRPr="00250960">
              <w:rPr>
                <w:lang w:val="en-US" w:eastAsia="ru-RU"/>
              </w:rPr>
              <w:t xml:space="preserve">Testing of the </w:t>
            </w:r>
            <w:proofErr w:type="gramStart"/>
            <w:r w:rsidRPr="00250960">
              <w:rPr>
                <w:lang w:val="en-US" w:eastAsia="ru-RU"/>
              </w:rPr>
              <w:t>final results</w:t>
            </w:r>
            <w:proofErr w:type="gramEnd"/>
            <w:r w:rsidRPr="00250960">
              <w:rPr>
                <w:lang w:val="en-US" w:eastAsia="ru-RU"/>
              </w:rPr>
              <w:t xml:space="preserve"> is carried out by </w:t>
            </w:r>
            <w:r w:rsidR="000011BB" w:rsidRPr="00250960">
              <w:rPr>
                <w:lang w:val="en-US" w:eastAsia="ru-RU"/>
              </w:rPr>
              <w:t xml:space="preserve">CPC-R, Novorossiysk: Russia, Krasnodar </w:t>
            </w:r>
            <w:proofErr w:type="spellStart"/>
            <w:r w:rsidR="007E65B9" w:rsidRPr="00250960">
              <w:rPr>
                <w:lang w:val="en-US" w:eastAsia="ru-RU"/>
              </w:rPr>
              <w:t>Krai</w:t>
            </w:r>
            <w:proofErr w:type="spellEnd"/>
            <w:r w:rsidR="000011BB" w:rsidRPr="00250960">
              <w:rPr>
                <w:lang w:val="en-US" w:eastAsia="ru-RU"/>
              </w:rPr>
              <w:t xml:space="preserve">, Novorossiysk, </w:t>
            </w:r>
            <w:proofErr w:type="spellStart"/>
            <w:r w:rsidR="000011BB" w:rsidRPr="00250960">
              <w:t>Primorsky</w:t>
            </w:r>
            <w:proofErr w:type="spellEnd"/>
            <w:r w:rsidR="000011BB" w:rsidRPr="00250960">
              <w:t xml:space="preserve"> </w:t>
            </w:r>
            <w:r w:rsidR="007E65B9" w:rsidRPr="00250960">
              <w:t>D</w:t>
            </w:r>
            <w:r w:rsidR="000011BB" w:rsidRPr="00250960">
              <w:t>istrict</w:t>
            </w:r>
            <w:r w:rsidR="007E65B9" w:rsidRPr="00250960">
              <w:t>,</w:t>
            </w:r>
            <w:r w:rsidR="000011BB" w:rsidRPr="00250960">
              <w:t xml:space="preserve"> Marine Terminal –Tank farm.</w:t>
            </w:r>
          </w:p>
          <w:p w14:paraId="3B045B54" w14:textId="77777777" w:rsidR="00A61227" w:rsidRPr="00250960" w:rsidRDefault="00A61227" w:rsidP="00357688">
            <w:pPr>
              <w:overflowPunct w:val="0"/>
              <w:autoSpaceDE w:val="0"/>
              <w:autoSpaceDN w:val="0"/>
              <w:adjustRightInd w:val="0"/>
              <w:ind w:right="-691"/>
              <w:jc w:val="both"/>
              <w:textAlignment w:val="baseline"/>
              <w:rPr>
                <w:lang w:eastAsia="ru-RU"/>
              </w:rPr>
            </w:pPr>
          </w:p>
          <w:p w14:paraId="3130685A" w14:textId="77777777" w:rsidR="0077533A" w:rsidRPr="00250960" w:rsidRDefault="0077533A" w:rsidP="00357688">
            <w:pPr>
              <w:overflowPunct w:val="0"/>
              <w:autoSpaceDE w:val="0"/>
              <w:autoSpaceDN w:val="0"/>
              <w:adjustRightInd w:val="0"/>
              <w:ind w:right="-691"/>
              <w:jc w:val="both"/>
              <w:textAlignment w:val="baseline"/>
              <w:rPr>
                <w:lang w:val="en-US" w:eastAsia="ru-RU"/>
              </w:rPr>
            </w:pPr>
          </w:p>
          <w:p w14:paraId="771BA220" w14:textId="5F7A7F68" w:rsidR="0077533A" w:rsidRDefault="0077533A" w:rsidP="0077533A">
            <w:pPr>
              <w:rPr>
                <w:lang w:val="en-US" w:eastAsia="ru-RU"/>
              </w:rPr>
            </w:pPr>
            <w:r w:rsidRPr="00250960">
              <w:rPr>
                <w:lang w:val="en-US" w:eastAsia="ru-RU"/>
              </w:rPr>
              <w:t xml:space="preserve">During the warranty the Contractor shall </w:t>
            </w:r>
            <w:r w:rsidR="007E65B9" w:rsidRPr="00250960">
              <w:rPr>
                <w:lang w:val="en-US" w:eastAsia="ru-RU"/>
              </w:rPr>
              <w:t xml:space="preserve">render </w:t>
            </w:r>
            <w:r w:rsidRPr="00250960">
              <w:rPr>
                <w:lang w:val="en-US" w:eastAsia="ru-RU"/>
              </w:rPr>
              <w:t xml:space="preserve">Services through remote access to </w:t>
            </w:r>
            <w:r w:rsidRPr="00250960">
              <w:rPr>
                <w:szCs w:val="24"/>
              </w:rPr>
              <w:t>IBM Maximo</w:t>
            </w:r>
            <w:r w:rsidRPr="00250960">
              <w:rPr>
                <w:lang w:val="en-US" w:eastAsia="ru-RU"/>
              </w:rPr>
              <w:t>, by phone, by e-mail</w:t>
            </w:r>
            <w:r w:rsidR="007E65B9" w:rsidRPr="00250960">
              <w:rPr>
                <w:lang w:val="en-US" w:eastAsia="ru-RU"/>
              </w:rPr>
              <w:t xml:space="preserve">, </w:t>
            </w:r>
            <w:r w:rsidRPr="00250960">
              <w:rPr>
                <w:lang w:val="en-US" w:eastAsia="ru-RU"/>
              </w:rPr>
              <w:t>Monday-Friday</w:t>
            </w:r>
            <w:r w:rsidR="007E65B9" w:rsidRPr="00250960">
              <w:rPr>
                <w:lang w:val="en-US" w:eastAsia="ru-RU"/>
              </w:rPr>
              <w:t>,</w:t>
            </w:r>
            <w:r w:rsidRPr="00250960">
              <w:rPr>
                <w:lang w:val="en-US" w:eastAsia="ru-RU"/>
              </w:rPr>
              <w:t xml:space="preserve"> 9</w:t>
            </w:r>
            <w:r w:rsidR="007E65B9" w:rsidRPr="00250960">
              <w:rPr>
                <w:lang w:val="en-US" w:eastAsia="ru-RU"/>
              </w:rPr>
              <w:t>:</w:t>
            </w:r>
            <w:r w:rsidRPr="00250960">
              <w:rPr>
                <w:lang w:val="en-US" w:eastAsia="ru-RU"/>
              </w:rPr>
              <w:t>00</w:t>
            </w:r>
            <w:r w:rsidR="007E65B9" w:rsidRPr="00250960">
              <w:rPr>
                <w:lang w:val="en-US" w:eastAsia="ru-RU"/>
              </w:rPr>
              <w:t>-</w:t>
            </w:r>
            <w:r w:rsidRPr="00250960">
              <w:rPr>
                <w:lang w:val="en-US" w:eastAsia="ru-RU"/>
              </w:rPr>
              <w:t>18</w:t>
            </w:r>
            <w:r w:rsidR="007E65B9" w:rsidRPr="00250960">
              <w:rPr>
                <w:lang w:val="en-US" w:eastAsia="ru-RU"/>
              </w:rPr>
              <w:t>:</w:t>
            </w:r>
            <w:r w:rsidRPr="00250960">
              <w:rPr>
                <w:lang w:val="en-US" w:eastAsia="ru-RU"/>
              </w:rPr>
              <w:t>00 (Moscow time)</w:t>
            </w:r>
            <w:r w:rsidR="007E65B9" w:rsidRPr="00250960">
              <w:rPr>
                <w:lang w:val="en-US" w:eastAsia="ru-RU"/>
              </w:rPr>
              <w:t>, except holidays:</w:t>
            </w:r>
            <w:r w:rsidRPr="00250960">
              <w:rPr>
                <w:lang w:val="en-US" w:eastAsia="ru-RU"/>
              </w:rPr>
              <w:t xml:space="preserve"> </w:t>
            </w:r>
          </w:p>
          <w:p w14:paraId="38EED584" w14:textId="5ADB3D58" w:rsidR="00516579" w:rsidRDefault="007E65B9" w:rsidP="00516579">
            <w:pPr>
              <w:pStyle w:val="af3"/>
              <w:numPr>
                <w:ilvl w:val="0"/>
                <w:numId w:val="20"/>
              </w:numPr>
              <w:ind w:left="34" w:firstLine="326"/>
              <w:rPr>
                <w:lang w:val="en-US" w:eastAsia="ru-RU"/>
              </w:rPr>
            </w:pPr>
            <w:r w:rsidRPr="00250960">
              <w:rPr>
                <w:lang w:val="en-US" w:eastAsia="ru-RU"/>
              </w:rPr>
              <w:t xml:space="preserve">by sending messages to Contractor by </w:t>
            </w:r>
            <w:r w:rsidR="0077533A" w:rsidRPr="00250960">
              <w:rPr>
                <w:lang w:val="en-US" w:eastAsia="ru-RU"/>
              </w:rPr>
              <w:t xml:space="preserve">e-mail: </w:t>
            </w:r>
          </w:p>
          <w:p w14:paraId="7A279EB5" w14:textId="1062E616" w:rsidR="0077533A" w:rsidRPr="00250960" w:rsidRDefault="00516579" w:rsidP="00516579">
            <w:pPr>
              <w:pStyle w:val="af3"/>
              <w:numPr>
                <w:ilvl w:val="0"/>
                <w:numId w:val="20"/>
              </w:numPr>
              <w:ind w:left="34" w:firstLine="326"/>
              <w:rPr>
                <w:lang w:val="en-US" w:eastAsia="ru-RU"/>
              </w:rPr>
            </w:pPr>
            <w:r>
              <w:rPr>
                <w:lang w:val="en-US" w:eastAsia="ru-RU"/>
              </w:rPr>
              <w:t>o</w:t>
            </w:r>
            <w:r w:rsidR="007E65B9" w:rsidRPr="00250960">
              <w:rPr>
                <w:lang w:val="en-US" w:eastAsia="ru-RU"/>
              </w:rPr>
              <w:t xml:space="preserve">r by </w:t>
            </w:r>
            <w:r w:rsidR="0077533A" w:rsidRPr="00250960">
              <w:rPr>
                <w:lang w:val="en-US" w:eastAsia="ru-RU"/>
              </w:rPr>
              <w:t xml:space="preserve">phone: </w:t>
            </w:r>
          </w:p>
          <w:p w14:paraId="5D0073F9" w14:textId="2A51C45F" w:rsidR="0077533A" w:rsidRDefault="0077533A" w:rsidP="00357688">
            <w:pPr>
              <w:overflowPunct w:val="0"/>
              <w:autoSpaceDE w:val="0"/>
              <w:autoSpaceDN w:val="0"/>
              <w:adjustRightInd w:val="0"/>
              <w:ind w:right="-691"/>
              <w:jc w:val="both"/>
              <w:textAlignment w:val="baseline"/>
              <w:rPr>
                <w:lang w:val="en-US" w:eastAsia="ru-RU"/>
              </w:rPr>
            </w:pPr>
          </w:p>
          <w:p w14:paraId="1DE74243" w14:textId="13E8C8FC" w:rsidR="006E1115" w:rsidRDefault="006E1115" w:rsidP="00357688">
            <w:pPr>
              <w:overflowPunct w:val="0"/>
              <w:autoSpaceDE w:val="0"/>
              <w:autoSpaceDN w:val="0"/>
              <w:adjustRightInd w:val="0"/>
              <w:ind w:right="-691"/>
              <w:jc w:val="both"/>
              <w:textAlignment w:val="baseline"/>
              <w:rPr>
                <w:lang w:val="en-US" w:eastAsia="ru-RU"/>
              </w:rPr>
            </w:pPr>
          </w:p>
          <w:p w14:paraId="64732085" w14:textId="77777777" w:rsidR="006E1115" w:rsidRPr="00250960" w:rsidRDefault="006E1115" w:rsidP="00357688">
            <w:pPr>
              <w:overflowPunct w:val="0"/>
              <w:autoSpaceDE w:val="0"/>
              <w:autoSpaceDN w:val="0"/>
              <w:adjustRightInd w:val="0"/>
              <w:ind w:right="-691"/>
              <w:jc w:val="both"/>
              <w:textAlignment w:val="baseline"/>
              <w:rPr>
                <w:lang w:val="en-US" w:eastAsia="ru-RU"/>
              </w:rPr>
            </w:pPr>
          </w:p>
          <w:p w14:paraId="16EE355A" w14:textId="30169D32" w:rsidR="0077533A" w:rsidRPr="00250960" w:rsidRDefault="008E7FE8" w:rsidP="0077533A">
            <w:pPr>
              <w:pStyle w:val="a5"/>
              <w:jc w:val="both"/>
              <w:rPr>
                <w:rFonts w:eastAsia="Batang"/>
              </w:rPr>
            </w:pPr>
            <w:r w:rsidRPr="00250960">
              <w:rPr>
                <w:lang w:val="en-US"/>
              </w:rPr>
              <w:t>4.</w:t>
            </w:r>
            <w:r w:rsidR="0077533A" w:rsidRPr="00250960">
              <w:t xml:space="preserve"> </w:t>
            </w:r>
            <w:r w:rsidR="0077533A" w:rsidRPr="00250960">
              <w:rPr>
                <w:bCs/>
              </w:rPr>
              <w:t xml:space="preserve">Contractor guarantees that it has all the legal grounds for transfer of updated software to Company, i.e. Modifications or updates including corrected obvious mistakes in functioning of the software. </w:t>
            </w:r>
            <w:r w:rsidR="0077533A" w:rsidRPr="00250960">
              <w:t>Contractor guarantees that it has written consent of the</w:t>
            </w:r>
            <w:r w:rsidR="00516579">
              <w:t xml:space="preserve"> software right </w:t>
            </w:r>
            <w:proofErr w:type="gramStart"/>
            <w:r w:rsidR="00516579">
              <w:t>holder  (</w:t>
            </w:r>
            <w:proofErr w:type="gramEnd"/>
            <w:r w:rsidR="00563D83" w:rsidRPr="00563D83">
              <w:rPr>
                <w:lang w:val="en-US"/>
              </w:rPr>
              <w:t xml:space="preserve">  </w:t>
            </w:r>
            <w:r w:rsidR="0077533A" w:rsidRPr="00250960">
              <w:t xml:space="preserve">) to transfer updates under the Agreement. At Company’s </w:t>
            </w:r>
            <w:proofErr w:type="gramStart"/>
            <w:r w:rsidR="0077533A" w:rsidRPr="00250960">
              <w:t>request</w:t>
            </w:r>
            <w:proofErr w:type="gramEnd"/>
            <w:r w:rsidR="0077533A" w:rsidRPr="00250960">
              <w:t xml:space="preserve"> Contractor shall provide documents proving the warranter in respect of the right holder of the </w:t>
            </w:r>
            <w:r w:rsidR="00A67E1F" w:rsidRPr="00250960">
              <w:t>software</w:t>
            </w:r>
            <w:r w:rsidR="0077533A" w:rsidRPr="00250960">
              <w:t xml:space="preserve"> (authorizing letters, statements from contracts with person authorized to the right holder). In the event of failure to provide the above mentioned documents and in the event of claims to Company be third parties in respect </w:t>
            </w:r>
            <w:r w:rsidR="0077533A" w:rsidRPr="00250960">
              <w:lastRenderedPageBreak/>
              <w:t>of eligibility of use of software updates, Contractor shall compensate to Company all Company’s losses caused in connection of such claims.</w:t>
            </w:r>
          </w:p>
          <w:p w14:paraId="4B817AC3" w14:textId="77777777" w:rsidR="001B165A" w:rsidRPr="00250960" w:rsidRDefault="001B165A" w:rsidP="00357688">
            <w:pPr>
              <w:overflowPunct w:val="0"/>
              <w:autoSpaceDE w:val="0"/>
              <w:autoSpaceDN w:val="0"/>
              <w:adjustRightInd w:val="0"/>
              <w:ind w:right="-691"/>
              <w:jc w:val="both"/>
              <w:textAlignment w:val="baseline"/>
              <w:rPr>
                <w:lang w:eastAsia="ru-RU"/>
              </w:rPr>
            </w:pPr>
          </w:p>
          <w:p w14:paraId="414F661A" w14:textId="6E8F67D6" w:rsidR="0077533A" w:rsidRDefault="0077533A" w:rsidP="00357688">
            <w:pPr>
              <w:overflowPunct w:val="0"/>
              <w:autoSpaceDE w:val="0"/>
              <w:autoSpaceDN w:val="0"/>
              <w:adjustRightInd w:val="0"/>
              <w:ind w:right="-691"/>
              <w:jc w:val="both"/>
              <w:textAlignment w:val="baseline"/>
              <w:rPr>
                <w:lang w:val="en-US" w:eastAsia="ru-RU"/>
              </w:rPr>
            </w:pPr>
          </w:p>
          <w:p w14:paraId="0E8F6545" w14:textId="77777777" w:rsidR="006E1115" w:rsidRPr="00250960" w:rsidRDefault="006E1115" w:rsidP="00357688">
            <w:pPr>
              <w:overflowPunct w:val="0"/>
              <w:autoSpaceDE w:val="0"/>
              <w:autoSpaceDN w:val="0"/>
              <w:adjustRightInd w:val="0"/>
              <w:ind w:right="-691"/>
              <w:jc w:val="both"/>
              <w:textAlignment w:val="baseline"/>
              <w:rPr>
                <w:lang w:val="en-US" w:eastAsia="ru-RU"/>
              </w:rPr>
            </w:pPr>
          </w:p>
          <w:p w14:paraId="1E0CD66E" w14:textId="77777777" w:rsidR="008E7FE8" w:rsidRPr="00250960" w:rsidRDefault="008E7FE8" w:rsidP="00357688">
            <w:pPr>
              <w:overflowPunct w:val="0"/>
              <w:autoSpaceDE w:val="0"/>
              <w:autoSpaceDN w:val="0"/>
              <w:adjustRightInd w:val="0"/>
              <w:ind w:right="-691"/>
              <w:jc w:val="both"/>
              <w:textAlignment w:val="baseline"/>
              <w:rPr>
                <w:lang w:val="en-US" w:eastAsia="ru-RU"/>
              </w:rPr>
            </w:pPr>
          </w:p>
          <w:p w14:paraId="6D8AEB69" w14:textId="77777777" w:rsidR="008E7FE8" w:rsidRPr="00250960" w:rsidRDefault="008E7FE8" w:rsidP="00357688">
            <w:pPr>
              <w:overflowPunct w:val="0"/>
              <w:autoSpaceDE w:val="0"/>
              <w:autoSpaceDN w:val="0"/>
              <w:adjustRightInd w:val="0"/>
              <w:ind w:right="-691"/>
              <w:jc w:val="both"/>
              <w:textAlignment w:val="baseline"/>
              <w:rPr>
                <w:lang w:val="en-US" w:eastAsia="ru-RU"/>
              </w:rPr>
            </w:pPr>
            <w:r w:rsidRPr="00250960">
              <w:rPr>
                <w:lang w:val="en-US" w:eastAsia="ru-RU"/>
              </w:rPr>
              <w:t>5. Services are provided in accordance with the requirements of the regulations of labor protection,</w:t>
            </w:r>
            <w:r w:rsidRPr="00250960">
              <w:t xml:space="preserve"> </w:t>
            </w:r>
            <w:r w:rsidRPr="00250960">
              <w:rPr>
                <w:lang w:val="en-US" w:eastAsia="ru-RU"/>
              </w:rPr>
              <w:t xml:space="preserve">hygienic requirements for production facilities, the requirements of industrial safety, fire safety requirements, environment, </w:t>
            </w:r>
            <w:proofErr w:type="gramStart"/>
            <w:r w:rsidRPr="00250960">
              <w:rPr>
                <w:lang w:val="en-US" w:eastAsia="ru-RU"/>
              </w:rPr>
              <w:t>engineering</w:t>
            </w:r>
            <w:proofErr w:type="gramEnd"/>
            <w:r w:rsidRPr="00250960">
              <w:rPr>
                <w:lang w:val="en-US" w:eastAsia="ru-RU"/>
              </w:rPr>
              <w:t xml:space="preserve"> standards.</w:t>
            </w:r>
          </w:p>
          <w:p w14:paraId="057616DB" w14:textId="77777777" w:rsidR="008E7FE8" w:rsidRPr="00250960" w:rsidRDefault="008E7FE8" w:rsidP="00357688">
            <w:pPr>
              <w:overflowPunct w:val="0"/>
              <w:autoSpaceDE w:val="0"/>
              <w:autoSpaceDN w:val="0"/>
              <w:adjustRightInd w:val="0"/>
              <w:ind w:right="-691"/>
              <w:jc w:val="both"/>
              <w:textAlignment w:val="baseline"/>
              <w:rPr>
                <w:lang w:val="en-US" w:eastAsia="ru-RU"/>
              </w:rPr>
            </w:pPr>
          </w:p>
          <w:p w14:paraId="1E577ED7" w14:textId="77777777" w:rsidR="008E7FE8" w:rsidRPr="00250960" w:rsidRDefault="008E7FE8" w:rsidP="00357688">
            <w:pPr>
              <w:overflowPunct w:val="0"/>
              <w:autoSpaceDE w:val="0"/>
              <w:autoSpaceDN w:val="0"/>
              <w:adjustRightInd w:val="0"/>
              <w:ind w:right="-691"/>
              <w:jc w:val="both"/>
              <w:textAlignment w:val="baseline"/>
              <w:rPr>
                <w:lang w:val="en-US" w:eastAsia="ru-RU"/>
              </w:rPr>
            </w:pPr>
          </w:p>
          <w:p w14:paraId="1597EA11" w14:textId="64316F55" w:rsidR="00A57948" w:rsidRDefault="008E7FE8" w:rsidP="00357688">
            <w:pPr>
              <w:overflowPunct w:val="0"/>
              <w:autoSpaceDE w:val="0"/>
              <w:autoSpaceDN w:val="0"/>
              <w:adjustRightInd w:val="0"/>
              <w:ind w:right="-691"/>
              <w:jc w:val="both"/>
              <w:textAlignment w:val="baseline"/>
              <w:rPr>
                <w:lang w:eastAsia="ru-RU"/>
              </w:rPr>
            </w:pPr>
            <w:r w:rsidRPr="00250960">
              <w:rPr>
                <w:lang w:val="en-US" w:eastAsia="ru-RU"/>
              </w:rPr>
              <w:t>6</w:t>
            </w:r>
            <w:r w:rsidRPr="00250960">
              <w:rPr>
                <w:rFonts w:ascii="Arial" w:hAnsi="Arial" w:cs="Arial"/>
                <w:sz w:val="19"/>
                <w:szCs w:val="19"/>
              </w:rPr>
              <w:t xml:space="preserve"> </w:t>
            </w:r>
            <w:r w:rsidRPr="00250960">
              <w:t>If during the provision of services under the Agreement will be established subject matter of copyright, exclusive rights to the created object of copyright shall pass from the Contractor to the Company in full volume from the moment of signing of act of services rendered.</w:t>
            </w:r>
          </w:p>
          <w:p w14:paraId="7EEDF1E2" w14:textId="77777777" w:rsidR="00A57948" w:rsidRPr="00A57948" w:rsidRDefault="00A57948" w:rsidP="00A57948">
            <w:pPr>
              <w:rPr>
                <w:lang w:eastAsia="ru-RU"/>
              </w:rPr>
            </w:pPr>
          </w:p>
          <w:p w14:paraId="0A511890" w14:textId="77777777" w:rsidR="00A9725C" w:rsidRPr="005474B8" w:rsidRDefault="00A9725C" w:rsidP="00A9725C">
            <w:pPr>
              <w:pStyle w:val="af3"/>
              <w:ind w:left="0"/>
              <w:jc w:val="both"/>
              <w:rPr>
                <w:lang w:val="en-US" w:eastAsia="ru-RU"/>
              </w:rPr>
            </w:pPr>
            <w:r w:rsidRPr="008E7FE8">
              <w:rPr>
                <w:lang w:val="en-US" w:eastAsia="ru-RU"/>
              </w:rPr>
              <w:t xml:space="preserve">7. </w:t>
            </w:r>
            <w:r w:rsidRPr="005474B8">
              <w:rPr>
                <w:lang w:val="en-US" w:eastAsia="ru-RU"/>
              </w:rPr>
              <w:t xml:space="preserve">Photo and video recording of Contractor’s business process and staff as well as further distribution of photos and videos </w:t>
            </w:r>
            <w:proofErr w:type="gramStart"/>
            <w:r w:rsidRPr="005474B8">
              <w:rPr>
                <w:lang w:val="en-US" w:eastAsia="ru-RU"/>
              </w:rPr>
              <w:t>are authorized</w:t>
            </w:r>
            <w:proofErr w:type="gramEnd"/>
            <w:r w:rsidRPr="005474B8">
              <w:rPr>
                <w:lang w:val="en-US" w:eastAsia="ru-RU"/>
              </w:rPr>
              <w:t xml:space="preserve"> only upon Contractor’s approval.</w:t>
            </w:r>
          </w:p>
          <w:p w14:paraId="149B6C99" w14:textId="77777777" w:rsidR="00A57948" w:rsidRPr="00A9725C" w:rsidRDefault="00A57948" w:rsidP="00A57948">
            <w:pPr>
              <w:rPr>
                <w:lang w:val="en-US" w:eastAsia="ru-RU"/>
              </w:rPr>
            </w:pPr>
          </w:p>
          <w:p w14:paraId="4339E825" w14:textId="77777777" w:rsidR="00A57948" w:rsidRPr="00A57948" w:rsidRDefault="00A57948" w:rsidP="00A57948">
            <w:pPr>
              <w:rPr>
                <w:lang w:eastAsia="ru-RU"/>
              </w:rPr>
            </w:pPr>
          </w:p>
          <w:p w14:paraId="57890571" w14:textId="0A388EEE" w:rsidR="00A57948" w:rsidRDefault="00A57948" w:rsidP="00A57948">
            <w:pPr>
              <w:rPr>
                <w:lang w:eastAsia="ru-RU"/>
              </w:rPr>
            </w:pPr>
          </w:p>
          <w:p w14:paraId="36CFF489" w14:textId="7A5CE040" w:rsidR="006677D8" w:rsidRPr="00A57948" w:rsidRDefault="00A57948" w:rsidP="00A57948">
            <w:pPr>
              <w:tabs>
                <w:tab w:val="left" w:pos="1575"/>
              </w:tabs>
              <w:rPr>
                <w:lang w:eastAsia="ru-RU"/>
              </w:rPr>
            </w:pPr>
            <w:r>
              <w:rPr>
                <w:lang w:eastAsia="ru-RU"/>
              </w:rPr>
              <w:tab/>
            </w:r>
          </w:p>
        </w:tc>
      </w:tr>
      <w:tr w:rsidR="006677D8" w:rsidRPr="003E4325" w14:paraId="0C55C4D2" w14:textId="77777777" w:rsidTr="006B13C3">
        <w:trPr>
          <w:trHeight w:val="1446"/>
        </w:trPr>
        <w:tc>
          <w:tcPr>
            <w:tcW w:w="4962" w:type="dxa"/>
          </w:tcPr>
          <w:p w14:paraId="3B5A3DA7" w14:textId="77777777" w:rsidR="006677D8" w:rsidRPr="00A9725C" w:rsidRDefault="006677D8" w:rsidP="00A9725C">
            <w:pPr>
              <w:jc w:val="both"/>
              <w:rPr>
                <w:lang w:val="en-US"/>
              </w:rPr>
            </w:pPr>
          </w:p>
        </w:tc>
        <w:tc>
          <w:tcPr>
            <w:tcW w:w="4819" w:type="dxa"/>
            <w:gridSpan w:val="2"/>
          </w:tcPr>
          <w:p w14:paraId="2DBED09C" w14:textId="77777777" w:rsidR="006677D8" w:rsidRPr="005474B8" w:rsidRDefault="006677D8" w:rsidP="00357688">
            <w:pPr>
              <w:jc w:val="both"/>
              <w:rPr>
                <w:lang w:val="en-US" w:eastAsia="ru-RU"/>
              </w:rPr>
            </w:pPr>
          </w:p>
        </w:tc>
      </w:tr>
      <w:tr w:rsidR="00F1272A" w:rsidRPr="00563D83" w14:paraId="5F388FDA" w14:textId="77777777" w:rsidTr="009229F5">
        <w:tc>
          <w:tcPr>
            <w:tcW w:w="5103" w:type="dxa"/>
            <w:gridSpan w:val="2"/>
          </w:tcPr>
          <w:p w14:paraId="516C5F17" w14:textId="77777777" w:rsidR="00F1272A" w:rsidRPr="00CE4129" w:rsidRDefault="00F1272A" w:rsidP="00357688">
            <w:pPr>
              <w:tabs>
                <w:tab w:val="left" w:pos="6320"/>
              </w:tabs>
              <w:jc w:val="center"/>
              <w:rPr>
                <w:b/>
                <w:bCs/>
                <w:lang w:val="ru-RU"/>
              </w:rPr>
            </w:pPr>
            <w:r w:rsidRPr="000C0C18">
              <w:rPr>
                <w:b/>
                <w:bCs/>
                <w:lang w:val="en-US"/>
              </w:rPr>
              <w:t xml:space="preserve"> CONTRACTOR</w:t>
            </w:r>
            <w:r w:rsidRPr="00CE4129">
              <w:rPr>
                <w:b/>
                <w:bCs/>
                <w:lang w:val="ru-RU"/>
              </w:rPr>
              <w:t>/</w:t>
            </w:r>
            <w:r w:rsidRPr="00CE4129">
              <w:rPr>
                <w:b/>
                <w:lang w:val="ru-RU"/>
              </w:rPr>
              <w:t xml:space="preserve"> </w:t>
            </w:r>
            <w:r w:rsidRPr="000C0C18">
              <w:rPr>
                <w:b/>
                <w:lang w:val="ru-RU"/>
              </w:rPr>
              <w:t>ИСПОЛНИТЕЛЬ</w:t>
            </w:r>
          </w:p>
          <w:p w14:paraId="4588D50A" w14:textId="6F1E37B4" w:rsidR="000C0C18" w:rsidRPr="00CE4129" w:rsidRDefault="000C0C18" w:rsidP="000C0C18">
            <w:pPr>
              <w:pStyle w:val="a3"/>
              <w:ind w:left="-8" w:hanging="8"/>
              <w:jc w:val="center"/>
              <w:rPr>
                <w:b/>
                <w:sz w:val="20"/>
                <w:u w:val="single"/>
                <w:lang w:val="ru-RU"/>
              </w:rPr>
            </w:pPr>
            <w:r w:rsidRPr="00CE4129">
              <w:rPr>
                <w:b/>
                <w:color w:val="000000"/>
                <w:sz w:val="20"/>
                <w:lang w:val="ru-RU"/>
              </w:rPr>
              <w:t xml:space="preserve">/ </w:t>
            </w:r>
          </w:p>
          <w:p w14:paraId="2D61B8C0" w14:textId="77777777" w:rsidR="000C0C18" w:rsidRPr="00CE4129" w:rsidRDefault="000C0C18" w:rsidP="000C0C18">
            <w:pPr>
              <w:jc w:val="center"/>
              <w:rPr>
                <w:b/>
                <w:lang w:val="ru-RU"/>
              </w:rPr>
            </w:pPr>
          </w:p>
          <w:p w14:paraId="18F9689B" w14:textId="77777777" w:rsidR="000C0C18" w:rsidRPr="00CE4129" w:rsidRDefault="000C0C18" w:rsidP="000C0C18">
            <w:pPr>
              <w:jc w:val="center"/>
              <w:rPr>
                <w:lang w:val="ru-RU"/>
              </w:rPr>
            </w:pPr>
          </w:p>
          <w:p w14:paraId="332EC765" w14:textId="77777777" w:rsidR="000C0C18" w:rsidRPr="000C0C18" w:rsidRDefault="000C0C18" w:rsidP="000C0C18">
            <w:pPr>
              <w:jc w:val="center"/>
              <w:rPr>
                <w:lang w:val="ru-RU"/>
              </w:rPr>
            </w:pPr>
            <w:r w:rsidRPr="000C0C18">
              <w:rPr>
                <w:lang w:val="ru-RU"/>
              </w:rPr>
              <w:t>_____________________________</w:t>
            </w:r>
          </w:p>
          <w:p w14:paraId="4A50E0FF" w14:textId="04AA2F1D" w:rsidR="00292532" w:rsidRPr="000C0C18" w:rsidRDefault="00292532" w:rsidP="00563D83">
            <w:pPr>
              <w:pStyle w:val="a3"/>
              <w:ind w:hanging="8"/>
              <w:jc w:val="center"/>
              <w:rPr>
                <w:b/>
                <w:bCs/>
                <w:sz w:val="20"/>
                <w:lang w:val="en-US"/>
              </w:rPr>
            </w:pPr>
          </w:p>
        </w:tc>
        <w:tc>
          <w:tcPr>
            <w:tcW w:w="4678" w:type="dxa"/>
          </w:tcPr>
          <w:p w14:paraId="1BD4702E" w14:textId="77777777" w:rsidR="00F1272A" w:rsidRPr="00CE4129" w:rsidRDefault="00F1272A" w:rsidP="00357688">
            <w:pPr>
              <w:jc w:val="center"/>
              <w:rPr>
                <w:b/>
                <w:bCs/>
                <w:lang w:val="en-US"/>
              </w:rPr>
            </w:pPr>
            <w:r w:rsidRPr="000C0C18">
              <w:rPr>
                <w:b/>
                <w:bCs/>
                <w:lang w:val="en-US"/>
              </w:rPr>
              <w:t xml:space="preserve"> COMPANY</w:t>
            </w:r>
            <w:r w:rsidRPr="00CE4129">
              <w:rPr>
                <w:b/>
                <w:bCs/>
                <w:lang w:val="en-US"/>
              </w:rPr>
              <w:t xml:space="preserve">/ </w:t>
            </w:r>
            <w:r w:rsidRPr="000C0C18">
              <w:rPr>
                <w:b/>
                <w:bCs/>
                <w:lang w:val="ru-RU"/>
              </w:rPr>
              <w:t>КОМПАНИЯ</w:t>
            </w:r>
            <w:r w:rsidRPr="00CE4129">
              <w:rPr>
                <w:b/>
                <w:bCs/>
                <w:lang w:val="en-US"/>
              </w:rPr>
              <w:t xml:space="preserve"> </w:t>
            </w:r>
          </w:p>
          <w:p w14:paraId="3FE04A83" w14:textId="77777777" w:rsidR="00F1272A" w:rsidRPr="00CE4129" w:rsidRDefault="00F1272A" w:rsidP="00357688">
            <w:pPr>
              <w:jc w:val="center"/>
              <w:rPr>
                <w:b/>
                <w:bCs/>
                <w:lang w:val="en-US"/>
              </w:rPr>
            </w:pPr>
            <w:r w:rsidRPr="000C0C18">
              <w:rPr>
                <w:b/>
                <w:bCs/>
                <w:lang w:val="en-US"/>
              </w:rPr>
              <w:t>CPC</w:t>
            </w:r>
            <w:r w:rsidRPr="00CE4129">
              <w:rPr>
                <w:b/>
                <w:bCs/>
                <w:lang w:val="en-US"/>
              </w:rPr>
              <w:t>-</w:t>
            </w:r>
            <w:r w:rsidRPr="000C0C18">
              <w:rPr>
                <w:b/>
                <w:bCs/>
                <w:lang w:val="en-US"/>
              </w:rPr>
              <w:t>R</w:t>
            </w:r>
            <w:r w:rsidRPr="00CE4129">
              <w:rPr>
                <w:b/>
                <w:bCs/>
                <w:lang w:val="en-US"/>
              </w:rPr>
              <w:t>/</w:t>
            </w:r>
            <w:r w:rsidRPr="000C0C18">
              <w:rPr>
                <w:b/>
                <w:bCs/>
                <w:lang w:val="ru-RU"/>
              </w:rPr>
              <w:t>АО</w:t>
            </w:r>
            <w:r w:rsidRPr="00CE4129">
              <w:rPr>
                <w:b/>
                <w:bCs/>
                <w:lang w:val="en-US"/>
              </w:rPr>
              <w:t xml:space="preserve"> «</w:t>
            </w:r>
            <w:r w:rsidRPr="000C0C18">
              <w:rPr>
                <w:b/>
                <w:bCs/>
                <w:lang w:val="ru-RU"/>
              </w:rPr>
              <w:t>КТК</w:t>
            </w:r>
            <w:r w:rsidRPr="00CE4129">
              <w:rPr>
                <w:b/>
                <w:bCs/>
                <w:lang w:val="en-US"/>
              </w:rPr>
              <w:t>-</w:t>
            </w:r>
            <w:r w:rsidRPr="000C0C18">
              <w:rPr>
                <w:b/>
                <w:bCs/>
                <w:lang w:val="en-US"/>
              </w:rPr>
              <w:t>P</w:t>
            </w:r>
            <w:r w:rsidRPr="00CE4129">
              <w:rPr>
                <w:b/>
                <w:bCs/>
                <w:lang w:val="en-US"/>
              </w:rPr>
              <w:t>»</w:t>
            </w:r>
          </w:p>
          <w:p w14:paraId="1A97471A" w14:textId="77777777" w:rsidR="00F1272A" w:rsidRPr="00CE4129" w:rsidRDefault="00F1272A" w:rsidP="00357688">
            <w:pPr>
              <w:jc w:val="center"/>
              <w:rPr>
                <w:b/>
                <w:bCs/>
                <w:lang w:val="en-US"/>
              </w:rPr>
            </w:pPr>
          </w:p>
          <w:p w14:paraId="388F7D2C" w14:textId="77777777" w:rsidR="00F1272A" w:rsidRPr="00CE4129" w:rsidRDefault="00F1272A" w:rsidP="00357688">
            <w:pPr>
              <w:jc w:val="center"/>
              <w:rPr>
                <w:lang w:val="en-US"/>
              </w:rPr>
            </w:pPr>
          </w:p>
          <w:p w14:paraId="73C1DAD2" w14:textId="77777777" w:rsidR="00F1272A" w:rsidRPr="00884F95" w:rsidRDefault="00F1272A" w:rsidP="00357688">
            <w:pPr>
              <w:jc w:val="center"/>
              <w:rPr>
                <w:lang w:val="en-US"/>
              </w:rPr>
            </w:pPr>
            <w:r w:rsidRPr="00884F95">
              <w:rPr>
                <w:lang w:val="en-US"/>
              </w:rPr>
              <w:t>________________________________</w:t>
            </w:r>
          </w:p>
          <w:p w14:paraId="27CF88A4" w14:textId="77777777" w:rsidR="00F1272A" w:rsidRPr="005B7F6A" w:rsidRDefault="00F1272A" w:rsidP="00357688">
            <w:pPr>
              <w:pStyle w:val="a3"/>
              <w:ind w:hanging="8"/>
              <w:jc w:val="center"/>
              <w:rPr>
                <w:i/>
                <w:sz w:val="20"/>
              </w:rPr>
            </w:pPr>
          </w:p>
          <w:p w14:paraId="5FB9D5CA" w14:textId="77777777" w:rsidR="00F1272A" w:rsidRPr="005B7F6A" w:rsidRDefault="00F1272A" w:rsidP="00357688">
            <w:pPr>
              <w:jc w:val="center"/>
              <w:rPr>
                <w:lang w:val="ru-RU"/>
              </w:rPr>
            </w:pPr>
          </w:p>
          <w:p w14:paraId="2A822E57" w14:textId="7D67F754" w:rsidR="00292532" w:rsidRPr="00292532" w:rsidRDefault="00292532" w:rsidP="00516579">
            <w:pPr>
              <w:spacing w:before="60" w:after="120"/>
              <w:jc w:val="both"/>
              <w:rPr>
                <w:b/>
                <w:bCs/>
                <w:lang w:val="ru-RU"/>
              </w:rPr>
            </w:pPr>
          </w:p>
        </w:tc>
      </w:tr>
    </w:tbl>
    <w:p w14:paraId="17F38CA4" w14:textId="77777777" w:rsidR="008454DE" w:rsidRPr="00292532" w:rsidRDefault="008454DE" w:rsidP="006B13C3">
      <w:pPr>
        <w:rPr>
          <w:sz w:val="18"/>
          <w:szCs w:val="18"/>
          <w:lang w:val="ru-RU"/>
        </w:rPr>
      </w:pPr>
      <w:bookmarkStart w:id="0" w:name="_GoBack"/>
      <w:bookmarkEnd w:id="0"/>
    </w:p>
    <w:sectPr w:rsidR="008454DE" w:rsidRPr="00292532" w:rsidSect="009229F5">
      <w:footerReference w:type="default" r:id="rId12"/>
      <w:pgSz w:w="11906" w:h="16838"/>
      <w:pgMar w:top="992" w:right="567" w:bottom="567" w:left="567" w:header="709" w:footer="709" w:gutter="79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23A35" w14:textId="77777777" w:rsidR="00802AFB" w:rsidRDefault="00802AFB" w:rsidP="00A307D9">
      <w:r>
        <w:separator/>
      </w:r>
    </w:p>
  </w:endnote>
  <w:endnote w:type="continuationSeparator" w:id="0">
    <w:p w14:paraId="6CEA0662" w14:textId="77777777" w:rsidR="00802AFB" w:rsidRDefault="00802AFB" w:rsidP="00A3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A04D" w14:textId="624EE856" w:rsidR="0062489F" w:rsidRPr="009154A0" w:rsidRDefault="0062489F">
    <w:pPr>
      <w:pStyle w:val="af0"/>
      <w:jc w:val="right"/>
      <w:rPr>
        <w:i/>
        <w:sz w:val="16"/>
        <w:szCs w:val="16"/>
        <w:lang w:val="en-US"/>
      </w:rPr>
    </w:pPr>
    <w:proofErr w:type="spellStart"/>
    <w:r w:rsidRPr="00A307D9">
      <w:rPr>
        <w:i/>
        <w:sz w:val="16"/>
        <w:szCs w:val="16"/>
        <w:lang w:val="ru-RU"/>
      </w:rPr>
      <w:t>Стр</w:t>
    </w:r>
    <w:proofErr w:type="spellEnd"/>
    <w:r w:rsidRPr="00A307D9">
      <w:rPr>
        <w:i/>
        <w:sz w:val="16"/>
        <w:szCs w:val="16"/>
        <w:lang w:val="en-US"/>
      </w:rPr>
      <w:t>.</w:t>
    </w:r>
    <w:r>
      <w:rPr>
        <w:i/>
        <w:sz w:val="16"/>
        <w:szCs w:val="16"/>
        <w:lang w:val="en-US"/>
      </w:rPr>
      <w:t xml:space="preserve"> </w:t>
    </w:r>
    <w:r w:rsidRPr="00A307D9">
      <w:rPr>
        <w:b/>
        <w:bCs/>
        <w:i/>
        <w:sz w:val="16"/>
        <w:szCs w:val="16"/>
      </w:rPr>
      <w:fldChar w:fldCharType="begin"/>
    </w:r>
    <w:r w:rsidRPr="00A307D9">
      <w:rPr>
        <w:b/>
        <w:bCs/>
        <w:i/>
        <w:sz w:val="16"/>
        <w:szCs w:val="16"/>
      </w:rPr>
      <w:instrText>PAGE</w:instrText>
    </w:r>
    <w:r w:rsidRPr="00A307D9">
      <w:rPr>
        <w:b/>
        <w:bCs/>
        <w:i/>
        <w:sz w:val="16"/>
        <w:szCs w:val="16"/>
      </w:rPr>
      <w:fldChar w:fldCharType="separate"/>
    </w:r>
    <w:r w:rsidR="0069030D">
      <w:rPr>
        <w:b/>
        <w:bCs/>
        <w:i/>
        <w:noProof/>
        <w:sz w:val="16"/>
        <w:szCs w:val="16"/>
      </w:rPr>
      <w:t>2</w:t>
    </w:r>
    <w:r w:rsidRPr="00A307D9">
      <w:rPr>
        <w:b/>
        <w:bCs/>
        <w:i/>
        <w:sz w:val="16"/>
        <w:szCs w:val="16"/>
      </w:rPr>
      <w:fldChar w:fldCharType="end"/>
    </w:r>
    <w:r w:rsidRPr="00A307D9">
      <w:rPr>
        <w:i/>
        <w:sz w:val="16"/>
        <w:szCs w:val="16"/>
        <w:lang w:val="ru-RU"/>
      </w:rPr>
      <w:t xml:space="preserve"> из </w:t>
    </w:r>
    <w:r w:rsidRPr="00A307D9">
      <w:rPr>
        <w:b/>
        <w:bCs/>
        <w:i/>
        <w:sz w:val="16"/>
        <w:szCs w:val="16"/>
      </w:rPr>
      <w:fldChar w:fldCharType="begin"/>
    </w:r>
    <w:r w:rsidRPr="00A307D9">
      <w:rPr>
        <w:b/>
        <w:bCs/>
        <w:i/>
        <w:sz w:val="16"/>
        <w:szCs w:val="16"/>
      </w:rPr>
      <w:instrText>NUMPAGES</w:instrText>
    </w:r>
    <w:r w:rsidRPr="00A307D9">
      <w:rPr>
        <w:b/>
        <w:bCs/>
        <w:i/>
        <w:sz w:val="16"/>
        <w:szCs w:val="16"/>
      </w:rPr>
      <w:fldChar w:fldCharType="separate"/>
    </w:r>
    <w:r w:rsidR="0069030D">
      <w:rPr>
        <w:b/>
        <w:bCs/>
        <w:i/>
        <w:noProof/>
        <w:sz w:val="16"/>
        <w:szCs w:val="16"/>
      </w:rPr>
      <w:t>3</w:t>
    </w:r>
    <w:r w:rsidRPr="00A307D9">
      <w:rPr>
        <w:b/>
        <w:bCs/>
        <w:i/>
        <w:sz w:val="16"/>
        <w:szCs w:val="16"/>
      </w:rPr>
      <w:fldChar w:fldCharType="end"/>
    </w:r>
    <w:r w:rsidR="009154A0">
      <w:rPr>
        <w:b/>
        <w:bCs/>
        <w:i/>
        <w:sz w:val="16"/>
        <w:szCs w:val="16"/>
        <w:lang w:val="ru-RU"/>
      </w:rPr>
      <w:t>/</w:t>
    </w:r>
    <w:r w:rsidR="009154A0" w:rsidRPr="009154A0">
      <w:rPr>
        <w:i/>
        <w:sz w:val="16"/>
        <w:szCs w:val="16"/>
        <w:lang w:val="ru-RU"/>
      </w:rPr>
      <w:t xml:space="preserve"> </w:t>
    </w:r>
    <w:r w:rsidR="009154A0">
      <w:rPr>
        <w:i/>
        <w:sz w:val="16"/>
        <w:szCs w:val="16"/>
        <w:lang w:val="en-US"/>
      </w:rPr>
      <w:t xml:space="preserve">Page </w:t>
    </w:r>
    <w:r w:rsidR="009154A0" w:rsidRPr="00A307D9">
      <w:rPr>
        <w:b/>
        <w:bCs/>
        <w:i/>
        <w:sz w:val="16"/>
        <w:szCs w:val="16"/>
      </w:rPr>
      <w:fldChar w:fldCharType="begin"/>
    </w:r>
    <w:r w:rsidR="009154A0" w:rsidRPr="00A307D9">
      <w:rPr>
        <w:b/>
        <w:bCs/>
        <w:i/>
        <w:sz w:val="16"/>
        <w:szCs w:val="16"/>
      </w:rPr>
      <w:instrText>PAGE</w:instrText>
    </w:r>
    <w:r w:rsidR="009154A0" w:rsidRPr="00A307D9">
      <w:rPr>
        <w:b/>
        <w:bCs/>
        <w:i/>
        <w:sz w:val="16"/>
        <w:szCs w:val="16"/>
      </w:rPr>
      <w:fldChar w:fldCharType="separate"/>
    </w:r>
    <w:r w:rsidR="0069030D">
      <w:rPr>
        <w:b/>
        <w:bCs/>
        <w:i/>
        <w:noProof/>
        <w:sz w:val="16"/>
        <w:szCs w:val="16"/>
      </w:rPr>
      <w:t>2</w:t>
    </w:r>
    <w:r w:rsidR="009154A0" w:rsidRPr="00A307D9">
      <w:rPr>
        <w:b/>
        <w:bCs/>
        <w:i/>
        <w:sz w:val="16"/>
        <w:szCs w:val="16"/>
      </w:rPr>
      <w:fldChar w:fldCharType="end"/>
    </w:r>
    <w:r w:rsidR="009154A0" w:rsidRPr="00A307D9">
      <w:rPr>
        <w:i/>
        <w:sz w:val="16"/>
        <w:szCs w:val="16"/>
        <w:lang w:val="ru-RU"/>
      </w:rPr>
      <w:t xml:space="preserve"> </w:t>
    </w:r>
    <w:r w:rsidR="009154A0">
      <w:rPr>
        <w:i/>
        <w:sz w:val="16"/>
        <w:szCs w:val="16"/>
        <w:lang w:val="en-US"/>
      </w:rPr>
      <w:t>of</w:t>
    </w:r>
    <w:r w:rsidR="009154A0" w:rsidRPr="00A307D9">
      <w:rPr>
        <w:i/>
        <w:sz w:val="16"/>
        <w:szCs w:val="16"/>
        <w:lang w:val="ru-RU"/>
      </w:rPr>
      <w:t xml:space="preserve"> </w:t>
    </w:r>
    <w:r w:rsidR="009154A0" w:rsidRPr="00A307D9">
      <w:rPr>
        <w:b/>
        <w:bCs/>
        <w:i/>
        <w:sz w:val="16"/>
        <w:szCs w:val="16"/>
      </w:rPr>
      <w:fldChar w:fldCharType="begin"/>
    </w:r>
    <w:r w:rsidR="009154A0" w:rsidRPr="00A307D9">
      <w:rPr>
        <w:b/>
        <w:bCs/>
        <w:i/>
        <w:sz w:val="16"/>
        <w:szCs w:val="16"/>
      </w:rPr>
      <w:instrText>NUMPAGES</w:instrText>
    </w:r>
    <w:r w:rsidR="009154A0" w:rsidRPr="00A307D9">
      <w:rPr>
        <w:b/>
        <w:bCs/>
        <w:i/>
        <w:sz w:val="16"/>
        <w:szCs w:val="16"/>
      </w:rPr>
      <w:fldChar w:fldCharType="separate"/>
    </w:r>
    <w:r w:rsidR="0069030D">
      <w:rPr>
        <w:b/>
        <w:bCs/>
        <w:i/>
        <w:noProof/>
        <w:sz w:val="16"/>
        <w:szCs w:val="16"/>
      </w:rPr>
      <w:t>3</w:t>
    </w:r>
    <w:r w:rsidR="009154A0" w:rsidRPr="00A307D9">
      <w:rPr>
        <w:b/>
        <w:bCs/>
        <w:i/>
        <w:sz w:val="16"/>
        <w:szCs w:val="16"/>
      </w:rPr>
      <w:fldChar w:fldCharType="end"/>
    </w:r>
  </w:p>
  <w:p w14:paraId="76028B74" w14:textId="77777777" w:rsidR="0062489F" w:rsidRDefault="0062489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3875D" w14:textId="77777777" w:rsidR="00802AFB" w:rsidRDefault="00802AFB" w:rsidP="00A307D9">
      <w:r>
        <w:separator/>
      </w:r>
    </w:p>
  </w:footnote>
  <w:footnote w:type="continuationSeparator" w:id="0">
    <w:p w14:paraId="6EC0BE18" w14:textId="77777777" w:rsidR="00802AFB" w:rsidRDefault="00802AFB" w:rsidP="00A30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49"/>
    <w:multiLevelType w:val="multilevel"/>
    <w:tmpl w:val="4EB28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B23BA1"/>
    <w:multiLevelType w:val="multilevel"/>
    <w:tmpl w:val="6EC0364E"/>
    <w:lvl w:ilvl="0">
      <w:start w:val="1"/>
      <w:numFmt w:val="decimal"/>
      <w:lvlText w:val="%1."/>
      <w:lvlJc w:val="left"/>
      <w:pPr>
        <w:ind w:left="352" w:hanging="360"/>
      </w:pPr>
      <w:rPr>
        <w:rFonts w:hint="default"/>
      </w:rPr>
    </w:lvl>
    <w:lvl w:ilvl="1">
      <w:start w:val="1"/>
      <w:numFmt w:val="decimal"/>
      <w:isLgl/>
      <w:lvlText w:val="%1.%2."/>
      <w:lvlJc w:val="left"/>
      <w:pPr>
        <w:ind w:left="360" w:hanging="360"/>
      </w:pPr>
      <w:rPr>
        <w:rFonts w:hint="default"/>
        <w:b w:val="0"/>
        <w:sz w:val="20"/>
      </w:rPr>
    </w:lvl>
    <w:lvl w:ilvl="2">
      <w:start w:val="1"/>
      <w:numFmt w:val="decimal"/>
      <w:isLgl/>
      <w:lvlText w:val="%1.%2.%3."/>
      <w:lvlJc w:val="left"/>
      <w:pPr>
        <w:ind w:left="728" w:hanging="720"/>
      </w:pPr>
      <w:rPr>
        <w:rFonts w:hint="default"/>
        <w:b w:val="0"/>
        <w:sz w:val="20"/>
      </w:rPr>
    </w:lvl>
    <w:lvl w:ilvl="3">
      <w:start w:val="1"/>
      <w:numFmt w:val="decimal"/>
      <w:isLgl/>
      <w:lvlText w:val="%1.%2.%3.%4."/>
      <w:lvlJc w:val="left"/>
      <w:pPr>
        <w:ind w:left="736" w:hanging="720"/>
      </w:pPr>
      <w:rPr>
        <w:rFonts w:hint="default"/>
        <w:b w:val="0"/>
        <w:sz w:val="20"/>
      </w:rPr>
    </w:lvl>
    <w:lvl w:ilvl="4">
      <w:start w:val="1"/>
      <w:numFmt w:val="decimal"/>
      <w:isLgl/>
      <w:lvlText w:val="%1.%2.%3.%4.%5."/>
      <w:lvlJc w:val="left"/>
      <w:pPr>
        <w:ind w:left="1104" w:hanging="1080"/>
      </w:pPr>
      <w:rPr>
        <w:rFonts w:hint="default"/>
        <w:b w:val="0"/>
        <w:sz w:val="20"/>
      </w:rPr>
    </w:lvl>
    <w:lvl w:ilvl="5">
      <w:start w:val="1"/>
      <w:numFmt w:val="decimal"/>
      <w:isLgl/>
      <w:lvlText w:val="%1.%2.%3.%4.%5.%6."/>
      <w:lvlJc w:val="left"/>
      <w:pPr>
        <w:ind w:left="1112" w:hanging="1080"/>
      </w:pPr>
      <w:rPr>
        <w:rFonts w:hint="default"/>
        <w:b w:val="0"/>
        <w:sz w:val="20"/>
      </w:rPr>
    </w:lvl>
    <w:lvl w:ilvl="6">
      <w:start w:val="1"/>
      <w:numFmt w:val="decimal"/>
      <w:isLgl/>
      <w:lvlText w:val="%1.%2.%3.%4.%5.%6.%7."/>
      <w:lvlJc w:val="left"/>
      <w:pPr>
        <w:ind w:left="1480" w:hanging="1440"/>
      </w:pPr>
      <w:rPr>
        <w:rFonts w:hint="default"/>
        <w:b w:val="0"/>
        <w:sz w:val="20"/>
      </w:rPr>
    </w:lvl>
    <w:lvl w:ilvl="7">
      <w:start w:val="1"/>
      <w:numFmt w:val="decimal"/>
      <w:isLgl/>
      <w:lvlText w:val="%1.%2.%3.%4.%5.%6.%7.%8."/>
      <w:lvlJc w:val="left"/>
      <w:pPr>
        <w:ind w:left="1488" w:hanging="1440"/>
      </w:pPr>
      <w:rPr>
        <w:rFonts w:hint="default"/>
        <w:b w:val="0"/>
        <w:sz w:val="20"/>
      </w:rPr>
    </w:lvl>
    <w:lvl w:ilvl="8">
      <w:start w:val="1"/>
      <w:numFmt w:val="decimal"/>
      <w:isLgl/>
      <w:lvlText w:val="%1.%2.%3.%4.%5.%6.%7.%8.%9."/>
      <w:lvlJc w:val="left"/>
      <w:pPr>
        <w:ind w:left="1856" w:hanging="1800"/>
      </w:pPr>
      <w:rPr>
        <w:rFonts w:hint="default"/>
        <w:b w:val="0"/>
        <w:sz w:val="20"/>
      </w:r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D03547E"/>
    <w:multiLevelType w:val="multilevel"/>
    <w:tmpl w:val="5AE0DB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FC39C0"/>
    <w:multiLevelType w:val="hybridMultilevel"/>
    <w:tmpl w:val="79DECA9C"/>
    <w:lvl w:ilvl="0" w:tplc="514E868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DE0C34"/>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4023FF7"/>
    <w:multiLevelType w:val="multilevel"/>
    <w:tmpl w:val="A8C070F0"/>
    <w:lvl w:ilvl="0">
      <w:start w:val="1"/>
      <w:numFmt w:val="decimal"/>
      <w:isLgl/>
      <w:lvlText w:val="Статья %1."/>
      <w:lvlJc w:val="left"/>
      <w:pPr>
        <w:tabs>
          <w:tab w:val="num" w:pos="2268"/>
        </w:tabs>
        <w:ind w:left="0" w:firstLine="851"/>
      </w:pPr>
      <w:rPr>
        <w:rFonts w:ascii="Verdana" w:hAnsi="Verdana" w:hint="default"/>
        <w:b/>
        <w:i w:val="0"/>
        <w:w w:val="100"/>
        <w:sz w:val="20"/>
        <w:szCs w:val="20"/>
      </w:rPr>
    </w:lvl>
    <w:lvl w:ilvl="1">
      <w:start w:val="1"/>
      <w:numFmt w:val="decimal"/>
      <w:isLgl/>
      <w:lvlText w:val="%1.%2."/>
      <w:lvlJc w:val="left"/>
      <w:pPr>
        <w:tabs>
          <w:tab w:val="num" w:pos="284"/>
        </w:tabs>
        <w:ind w:left="851" w:hanging="851"/>
      </w:pPr>
      <w:rPr>
        <w:rFonts w:hint="default"/>
        <w:b/>
        <w:i w:val="0"/>
        <w:sz w:val="20"/>
        <w:szCs w:val="20"/>
      </w:rPr>
    </w:lvl>
    <w:lvl w:ilvl="2">
      <w:start w:val="1"/>
      <w:numFmt w:val="decimal"/>
      <w:lvlText w:val="%1.%2.%3."/>
      <w:lvlJc w:val="left"/>
      <w:pPr>
        <w:tabs>
          <w:tab w:val="num" w:pos="0"/>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5A80184"/>
    <w:multiLevelType w:val="multilevel"/>
    <w:tmpl w:val="BB682F2A"/>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BE5790"/>
    <w:multiLevelType w:val="multilevel"/>
    <w:tmpl w:val="2BE0B1A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CD9621F"/>
    <w:multiLevelType w:val="hybridMultilevel"/>
    <w:tmpl w:val="8DDA8162"/>
    <w:lvl w:ilvl="0" w:tplc="6138377A">
      <w:start w:val="1"/>
      <w:numFmt w:val="bullet"/>
      <w:lvlText w:val="-"/>
      <w:lvlJc w:val="left"/>
      <w:pPr>
        <w:ind w:left="393" w:hanging="360"/>
      </w:pPr>
      <w:rPr>
        <w:rFonts w:ascii="Times New Roman" w:eastAsia="Times New Roman" w:hAnsi="Times New Roman" w:cs="Times New Roma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10" w15:restartNumberingAfterBreak="0">
    <w:nsid w:val="20BB4CEA"/>
    <w:multiLevelType w:val="multilevel"/>
    <w:tmpl w:val="CD942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082CA3"/>
    <w:multiLevelType w:val="hybridMultilevel"/>
    <w:tmpl w:val="74929CD4"/>
    <w:lvl w:ilvl="0" w:tplc="FC144FC2">
      <w:start w:val="15"/>
      <w:numFmt w:val="decimal"/>
      <w:lvlText w:val="%1."/>
      <w:lvlJc w:val="left"/>
      <w:pPr>
        <w:ind w:left="502" w:hanging="360"/>
      </w:pPr>
      <w:rPr>
        <w:rFonts w:hint="default"/>
        <w:b/>
        <w:lang w:val="en-US"/>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A2A58B9"/>
    <w:multiLevelType w:val="multilevel"/>
    <w:tmpl w:val="AEE4F7E4"/>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B4A7C15"/>
    <w:multiLevelType w:val="hybridMultilevel"/>
    <w:tmpl w:val="7CE4A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423AF0"/>
    <w:multiLevelType w:val="hybridMultilevel"/>
    <w:tmpl w:val="E70C3D3E"/>
    <w:lvl w:ilvl="0" w:tplc="285EF03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5648C2"/>
    <w:multiLevelType w:val="multilevel"/>
    <w:tmpl w:val="EAFA008E"/>
    <w:lvl w:ilvl="0">
      <w:start w:val="3"/>
      <w:numFmt w:val="decimal"/>
      <w:lvlText w:val="%1."/>
      <w:lvlJc w:val="left"/>
      <w:pPr>
        <w:ind w:left="360" w:hanging="360"/>
      </w:pPr>
      <w:rPr>
        <w:rFonts w:hint="default"/>
        <w:b/>
        <w:sz w:val="20"/>
      </w:rPr>
    </w:lvl>
    <w:lvl w:ilvl="1">
      <w:start w:val="1"/>
      <w:numFmt w:val="decimal"/>
      <w:lvlText w:val="%1.%2."/>
      <w:lvlJc w:val="left"/>
      <w:pPr>
        <w:ind w:left="360" w:hanging="360"/>
      </w:pPr>
      <w:rPr>
        <w:rFonts w:hint="default"/>
        <w:b w:val="0"/>
        <w:sz w:val="20"/>
        <w:lang w:val="ru-RU"/>
      </w:rPr>
    </w:lvl>
    <w:lvl w:ilvl="2">
      <w:start w:val="1"/>
      <w:numFmt w:val="decimal"/>
      <w:lvlText w:val="%1.%2.%3."/>
      <w:lvlJc w:val="left"/>
      <w:pPr>
        <w:ind w:left="720" w:hanging="720"/>
      </w:pPr>
      <w:rPr>
        <w:rFonts w:hint="default"/>
        <w:b w:val="0"/>
        <w:sz w:val="20"/>
      </w:rPr>
    </w:lvl>
    <w:lvl w:ilvl="3">
      <w:start w:val="1"/>
      <w:numFmt w:val="decimal"/>
      <w:lvlText w:val="%1.%2.%3.%4."/>
      <w:lvlJc w:val="left"/>
      <w:pPr>
        <w:ind w:left="720" w:hanging="72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080" w:hanging="108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440" w:hanging="144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16" w15:restartNumberingAfterBreak="0">
    <w:nsid w:val="44176D87"/>
    <w:multiLevelType w:val="hybridMultilevel"/>
    <w:tmpl w:val="5994E682"/>
    <w:lvl w:ilvl="0" w:tplc="DB805B7A">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E9F7622"/>
    <w:multiLevelType w:val="multilevel"/>
    <w:tmpl w:val="A93E1928"/>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8" w15:restartNumberingAfterBreak="0">
    <w:nsid w:val="54905864"/>
    <w:multiLevelType w:val="multilevel"/>
    <w:tmpl w:val="C13A50AA"/>
    <w:lvl w:ilvl="0">
      <w:start w:val="1"/>
      <w:numFmt w:val="decimal"/>
      <w:lvlText w:val="%1."/>
      <w:lvlJc w:val="left"/>
      <w:pPr>
        <w:ind w:left="352" w:hanging="360"/>
      </w:pPr>
      <w:rPr>
        <w:rFonts w:hint="default"/>
      </w:rPr>
    </w:lvl>
    <w:lvl w:ilvl="1">
      <w:start w:val="2"/>
      <w:numFmt w:val="decimal"/>
      <w:isLgl/>
      <w:lvlText w:val="%1.%2."/>
      <w:lvlJc w:val="left"/>
      <w:pPr>
        <w:ind w:left="360" w:hanging="360"/>
      </w:pPr>
      <w:rPr>
        <w:rFonts w:hint="default"/>
        <w:b w:val="0"/>
      </w:rPr>
    </w:lvl>
    <w:lvl w:ilvl="2">
      <w:start w:val="1"/>
      <w:numFmt w:val="lowerLetter"/>
      <w:isLgl/>
      <w:lvlText w:val="%1.%2.%3."/>
      <w:lvlJc w:val="left"/>
      <w:pPr>
        <w:ind w:left="728" w:hanging="720"/>
      </w:pPr>
      <w:rPr>
        <w:rFonts w:hint="default"/>
      </w:rPr>
    </w:lvl>
    <w:lvl w:ilvl="3">
      <w:start w:val="1"/>
      <w:numFmt w:val="decimal"/>
      <w:isLgl/>
      <w:lvlText w:val="%1.%2.%3.%4."/>
      <w:lvlJc w:val="left"/>
      <w:pPr>
        <w:ind w:left="736" w:hanging="720"/>
      </w:pPr>
      <w:rPr>
        <w:rFonts w:hint="default"/>
      </w:rPr>
    </w:lvl>
    <w:lvl w:ilvl="4">
      <w:start w:val="1"/>
      <w:numFmt w:val="decimal"/>
      <w:isLgl/>
      <w:lvlText w:val="%1.%2.%3.%4.%5."/>
      <w:lvlJc w:val="left"/>
      <w:pPr>
        <w:ind w:left="1104" w:hanging="1080"/>
      </w:pPr>
      <w:rPr>
        <w:rFonts w:hint="default"/>
      </w:rPr>
    </w:lvl>
    <w:lvl w:ilvl="5">
      <w:start w:val="1"/>
      <w:numFmt w:val="decimal"/>
      <w:isLgl/>
      <w:lvlText w:val="%1.%2.%3.%4.%5.%6."/>
      <w:lvlJc w:val="left"/>
      <w:pPr>
        <w:ind w:left="1112" w:hanging="1080"/>
      </w:pPr>
      <w:rPr>
        <w:rFonts w:hint="default"/>
      </w:rPr>
    </w:lvl>
    <w:lvl w:ilvl="6">
      <w:start w:val="1"/>
      <w:numFmt w:val="decimal"/>
      <w:isLgl/>
      <w:lvlText w:val="%1.%2.%3.%4.%5.%6.%7."/>
      <w:lvlJc w:val="left"/>
      <w:pPr>
        <w:ind w:left="1120" w:hanging="1080"/>
      </w:pPr>
      <w:rPr>
        <w:rFonts w:hint="default"/>
      </w:rPr>
    </w:lvl>
    <w:lvl w:ilvl="7">
      <w:start w:val="1"/>
      <w:numFmt w:val="decimal"/>
      <w:isLgl/>
      <w:lvlText w:val="%1.%2.%3.%4.%5.%6.%7.%8."/>
      <w:lvlJc w:val="left"/>
      <w:pPr>
        <w:ind w:left="1488" w:hanging="1440"/>
      </w:pPr>
      <w:rPr>
        <w:rFonts w:hint="default"/>
      </w:rPr>
    </w:lvl>
    <w:lvl w:ilvl="8">
      <w:start w:val="1"/>
      <w:numFmt w:val="decimal"/>
      <w:isLgl/>
      <w:lvlText w:val="%1.%2.%3.%4.%5.%6.%7.%8.%9."/>
      <w:lvlJc w:val="left"/>
      <w:pPr>
        <w:ind w:left="1496" w:hanging="1440"/>
      </w:pPr>
      <w:rPr>
        <w:rFonts w:hint="default"/>
      </w:rPr>
    </w:lvl>
  </w:abstractNum>
  <w:abstractNum w:abstractNumId="19" w15:restartNumberingAfterBreak="0">
    <w:nsid w:val="5B5A6634"/>
    <w:multiLevelType w:val="multilevel"/>
    <w:tmpl w:val="BFEAF3A0"/>
    <w:lvl w:ilvl="0">
      <w:start w:val="2"/>
      <w:numFmt w:val="decimal"/>
      <w:lvlText w:val="%1."/>
      <w:lvlJc w:val="left"/>
      <w:pPr>
        <w:ind w:left="352" w:hanging="360"/>
      </w:pPr>
      <w:rPr>
        <w:rFonts w:hint="default"/>
      </w:rPr>
    </w:lvl>
    <w:lvl w:ilvl="1">
      <w:start w:val="3"/>
      <w:numFmt w:val="decimal"/>
      <w:isLgl/>
      <w:lvlText w:val="%1.%2."/>
      <w:lvlJc w:val="left"/>
      <w:pPr>
        <w:ind w:left="352" w:hanging="360"/>
      </w:pPr>
      <w:rPr>
        <w:rFonts w:hint="default"/>
      </w:rPr>
    </w:lvl>
    <w:lvl w:ilvl="2">
      <w:start w:val="1"/>
      <w:numFmt w:val="decimal"/>
      <w:isLgl/>
      <w:lvlText w:val="%1.%2.%3."/>
      <w:lvlJc w:val="left"/>
      <w:pPr>
        <w:ind w:left="712" w:hanging="720"/>
      </w:pPr>
      <w:rPr>
        <w:rFonts w:hint="default"/>
      </w:rPr>
    </w:lvl>
    <w:lvl w:ilvl="3">
      <w:start w:val="1"/>
      <w:numFmt w:val="decimal"/>
      <w:isLgl/>
      <w:lvlText w:val="%1.%2.%3.%4."/>
      <w:lvlJc w:val="left"/>
      <w:pPr>
        <w:ind w:left="712" w:hanging="720"/>
      </w:pPr>
      <w:rPr>
        <w:rFonts w:hint="default"/>
      </w:rPr>
    </w:lvl>
    <w:lvl w:ilvl="4">
      <w:start w:val="1"/>
      <w:numFmt w:val="decimal"/>
      <w:isLgl/>
      <w:lvlText w:val="%1.%2.%3.%4.%5."/>
      <w:lvlJc w:val="left"/>
      <w:pPr>
        <w:ind w:left="1072" w:hanging="1080"/>
      </w:pPr>
      <w:rPr>
        <w:rFonts w:hint="default"/>
      </w:rPr>
    </w:lvl>
    <w:lvl w:ilvl="5">
      <w:start w:val="1"/>
      <w:numFmt w:val="decimal"/>
      <w:isLgl/>
      <w:lvlText w:val="%1.%2.%3.%4.%5.%6."/>
      <w:lvlJc w:val="left"/>
      <w:pPr>
        <w:ind w:left="1072" w:hanging="1080"/>
      </w:pPr>
      <w:rPr>
        <w:rFonts w:hint="default"/>
      </w:rPr>
    </w:lvl>
    <w:lvl w:ilvl="6">
      <w:start w:val="1"/>
      <w:numFmt w:val="decimal"/>
      <w:isLgl/>
      <w:lvlText w:val="%1.%2.%3.%4.%5.%6.%7."/>
      <w:lvlJc w:val="left"/>
      <w:pPr>
        <w:ind w:left="1072" w:hanging="1080"/>
      </w:pPr>
      <w:rPr>
        <w:rFonts w:hint="default"/>
      </w:rPr>
    </w:lvl>
    <w:lvl w:ilvl="7">
      <w:start w:val="1"/>
      <w:numFmt w:val="decimal"/>
      <w:isLgl/>
      <w:lvlText w:val="%1.%2.%3.%4.%5.%6.%7.%8."/>
      <w:lvlJc w:val="left"/>
      <w:pPr>
        <w:ind w:left="1432" w:hanging="1440"/>
      </w:pPr>
      <w:rPr>
        <w:rFonts w:hint="default"/>
      </w:rPr>
    </w:lvl>
    <w:lvl w:ilvl="8">
      <w:start w:val="1"/>
      <w:numFmt w:val="decimal"/>
      <w:isLgl/>
      <w:lvlText w:val="%1.%2.%3.%4.%5.%6.%7.%8.%9."/>
      <w:lvlJc w:val="left"/>
      <w:pPr>
        <w:ind w:left="1432" w:hanging="1440"/>
      </w:pPr>
      <w:rPr>
        <w:rFonts w:hint="default"/>
      </w:rPr>
    </w:lvl>
  </w:abstractNum>
  <w:abstractNum w:abstractNumId="20" w15:restartNumberingAfterBreak="0">
    <w:nsid w:val="63E81AA0"/>
    <w:multiLevelType w:val="hybridMultilevel"/>
    <w:tmpl w:val="00FE5B56"/>
    <w:lvl w:ilvl="0" w:tplc="5B38FB80">
      <w:start w:val="1"/>
      <w:numFmt w:val="decimal"/>
      <w:lvlText w:val="%1."/>
      <w:lvlJc w:val="left"/>
      <w:pPr>
        <w:ind w:left="712" w:hanging="360"/>
      </w:pPr>
      <w:rPr>
        <w:rFonts w:hint="default"/>
      </w:rPr>
    </w:lvl>
    <w:lvl w:ilvl="1" w:tplc="04190019">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21" w15:restartNumberingAfterBreak="0">
    <w:nsid w:val="73A67337"/>
    <w:multiLevelType w:val="hybridMultilevel"/>
    <w:tmpl w:val="B9489404"/>
    <w:lvl w:ilvl="0" w:tplc="C3146DD4">
      <w:start w:val="3"/>
      <w:numFmt w:val="decimal"/>
      <w:lvlText w:val="%1."/>
      <w:lvlJc w:val="left"/>
      <w:pPr>
        <w:ind w:left="352" w:hanging="360"/>
      </w:pPr>
      <w:rPr>
        <w:rFonts w:hint="default"/>
      </w:rPr>
    </w:lvl>
    <w:lvl w:ilvl="1" w:tplc="04190019">
      <w:start w:val="1"/>
      <w:numFmt w:val="lowerLetter"/>
      <w:lvlText w:val="%2."/>
      <w:lvlJc w:val="left"/>
      <w:pPr>
        <w:ind w:left="1072" w:hanging="360"/>
      </w:pPr>
    </w:lvl>
    <w:lvl w:ilvl="2" w:tplc="0419001B" w:tentative="1">
      <w:start w:val="1"/>
      <w:numFmt w:val="lowerRoman"/>
      <w:lvlText w:val="%3."/>
      <w:lvlJc w:val="right"/>
      <w:pPr>
        <w:ind w:left="1792" w:hanging="180"/>
      </w:pPr>
    </w:lvl>
    <w:lvl w:ilvl="3" w:tplc="0419000F" w:tentative="1">
      <w:start w:val="1"/>
      <w:numFmt w:val="decimal"/>
      <w:lvlText w:val="%4."/>
      <w:lvlJc w:val="left"/>
      <w:pPr>
        <w:ind w:left="2512" w:hanging="360"/>
      </w:pPr>
    </w:lvl>
    <w:lvl w:ilvl="4" w:tplc="04190019" w:tentative="1">
      <w:start w:val="1"/>
      <w:numFmt w:val="lowerLetter"/>
      <w:lvlText w:val="%5."/>
      <w:lvlJc w:val="left"/>
      <w:pPr>
        <w:ind w:left="3232" w:hanging="360"/>
      </w:pPr>
    </w:lvl>
    <w:lvl w:ilvl="5" w:tplc="0419001B" w:tentative="1">
      <w:start w:val="1"/>
      <w:numFmt w:val="lowerRoman"/>
      <w:lvlText w:val="%6."/>
      <w:lvlJc w:val="right"/>
      <w:pPr>
        <w:ind w:left="3952" w:hanging="180"/>
      </w:pPr>
    </w:lvl>
    <w:lvl w:ilvl="6" w:tplc="0419000F" w:tentative="1">
      <w:start w:val="1"/>
      <w:numFmt w:val="decimal"/>
      <w:lvlText w:val="%7."/>
      <w:lvlJc w:val="left"/>
      <w:pPr>
        <w:ind w:left="4672" w:hanging="360"/>
      </w:pPr>
    </w:lvl>
    <w:lvl w:ilvl="7" w:tplc="04190019" w:tentative="1">
      <w:start w:val="1"/>
      <w:numFmt w:val="lowerLetter"/>
      <w:lvlText w:val="%8."/>
      <w:lvlJc w:val="left"/>
      <w:pPr>
        <w:ind w:left="5392" w:hanging="360"/>
      </w:pPr>
    </w:lvl>
    <w:lvl w:ilvl="8" w:tplc="0419001B" w:tentative="1">
      <w:start w:val="1"/>
      <w:numFmt w:val="lowerRoman"/>
      <w:lvlText w:val="%9."/>
      <w:lvlJc w:val="right"/>
      <w:pPr>
        <w:ind w:left="6112" w:hanging="180"/>
      </w:pPr>
    </w:lvl>
  </w:abstractNum>
  <w:abstractNum w:abstractNumId="22" w15:restartNumberingAfterBreak="0">
    <w:nsid w:val="7FD27B56"/>
    <w:multiLevelType w:val="multilevel"/>
    <w:tmpl w:val="D5FE171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8"/>
  </w:num>
  <w:num w:numId="4">
    <w:abstractNumId w:val="2"/>
  </w:num>
  <w:num w:numId="5">
    <w:abstractNumId w:val="18"/>
  </w:num>
  <w:num w:numId="6">
    <w:abstractNumId w:val="1"/>
  </w:num>
  <w:num w:numId="7">
    <w:abstractNumId w:val="20"/>
  </w:num>
  <w:num w:numId="8">
    <w:abstractNumId w:val="15"/>
  </w:num>
  <w:num w:numId="9">
    <w:abstractNumId w:val="21"/>
  </w:num>
  <w:num w:numId="10">
    <w:abstractNumId w:val="17"/>
  </w:num>
  <w:num w:numId="11">
    <w:abstractNumId w:val="19"/>
  </w:num>
  <w:num w:numId="12">
    <w:abstractNumId w:val="7"/>
  </w:num>
  <w:num w:numId="13">
    <w:abstractNumId w:val="10"/>
  </w:num>
  <w:num w:numId="14">
    <w:abstractNumId w:val="4"/>
  </w:num>
  <w:num w:numId="15">
    <w:abstractNumId w:val="14"/>
  </w:num>
  <w:num w:numId="16">
    <w:abstractNumId w:val="12"/>
  </w:num>
  <w:num w:numId="17">
    <w:abstractNumId w:val="11"/>
  </w:num>
  <w:num w:numId="18">
    <w:abstractNumId w:val="0"/>
  </w:num>
  <w:num w:numId="19">
    <w:abstractNumId w:val="9"/>
  </w:num>
  <w:num w:numId="20">
    <w:abstractNumId w:val="16"/>
  </w:num>
  <w:num w:numId="21">
    <w:abstractNumId w:val="22"/>
  </w:num>
  <w:num w:numId="22">
    <w:abstractNumId w:val="13"/>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4DE"/>
    <w:rsid w:val="00000789"/>
    <w:rsid w:val="00001129"/>
    <w:rsid w:val="000011BB"/>
    <w:rsid w:val="00003973"/>
    <w:rsid w:val="000128AC"/>
    <w:rsid w:val="000131DF"/>
    <w:rsid w:val="000136CB"/>
    <w:rsid w:val="000209DF"/>
    <w:rsid w:val="000266C4"/>
    <w:rsid w:val="00030C63"/>
    <w:rsid w:val="00034225"/>
    <w:rsid w:val="000407EA"/>
    <w:rsid w:val="00052340"/>
    <w:rsid w:val="00056A14"/>
    <w:rsid w:val="00072FCE"/>
    <w:rsid w:val="00074675"/>
    <w:rsid w:val="000773F8"/>
    <w:rsid w:val="000800CD"/>
    <w:rsid w:val="00083095"/>
    <w:rsid w:val="00084151"/>
    <w:rsid w:val="0009257A"/>
    <w:rsid w:val="00094467"/>
    <w:rsid w:val="00096CF9"/>
    <w:rsid w:val="000A3097"/>
    <w:rsid w:val="000B30CE"/>
    <w:rsid w:val="000C0C18"/>
    <w:rsid w:val="000C6A7F"/>
    <w:rsid w:val="000C7CF4"/>
    <w:rsid w:val="000C7F0E"/>
    <w:rsid w:val="000D4019"/>
    <w:rsid w:val="000E0874"/>
    <w:rsid w:val="000E100F"/>
    <w:rsid w:val="000E104E"/>
    <w:rsid w:val="000E12DF"/>
    <w:rsid w:val="000E70CB"/>
    <w:rsid w:val="000F1B15"/>
    <w:rsid w:val="000F1DF2"/>
    <w:rsid w:val="000F26F2"/>
    <w:rsid w:val="000F2C44"/>
    <w:rsid w:val="000F4C84"/>
    <w:rsid w:val="000F510D"/>
    <w:rsid w:val="000F538D"/>
    <w:rsid w:val="00101481"/>
    <w:rsid w:val="00117FAE"/>
    <w:rsid w:val="00122CE5"/>
    <w:rsid w:val="00127A37"/>
    <w:rsid w:val="0013000C"/>
    <w:rsid w:val="001303FC"/>
    <w:rsid w:val="001344DB"/>
    <w:rsid w:val="00136354"/>
    <w:rsid w:val="00150AD1"/>
    <w:rsid w:val="001556B0"/>
    <w:rsid w:val="001619BD"/>
    <w:rsid w:val="00163875"/>
    <w:rsid w:val="00164885"/>
    <w:rsid w:val="001649D8"/>
    <w:rsid w:val="00164B24"/>
    <w:rsid w:val="00164EBD"/>
    <w:rsid w:val="00167334"/>
    <w:rsid w:val="001679A5"/>
    <w:rsid w:val="00170820"/>
    <w:rsid w:val="0017579C"/>
    <w:rsid w:val="00184806"/>
    <w:rsid w:val="00190874"/>
    <w:rsid w:val="001A27D3"/>
    <w:rsid w:val="001B0C5D"/>
    <w:rsid w:val="001B165A"/>
    <w:rsid w:val="001B3399"/>
    <w:rsid w:val="001B3A9F"/>
    <w:rsid w:val="001B3FD9"/>
    <w:rsid w:val="001B7ACA"/>
    <w:rsid w:val="001C1AA2"/>
    <w:rsid w:val="001C1F18"/>
    <w:rsid w:val="001D114E"/>
    <w:rsid w:val="001D1FF4"/>
    <w:rsid w:val="001D49B0"/>
    <w:rsid w:val="001D4ED9"/>
    <w:rsid w:val="001D6E95"/>
    <w:rsid w:val="001E51B7"/>
    <w:rsid w:val="001F6DBD"/>
    <w:rsid w:val="001F6F0E"/>
    <w:rsid w:val="002040EF"/>
    <w:rsid w:val="00204CCD"/>
    <w:rsid w:val="00205CD1"/>
    <w:rsid w:val="002119FA"/>
    <w:rsid w:val="0021267C"/>
    <w:rsid w:val="00214C0A"/>
    <w:rsid w:val="002221EB"/>
    <w:rsid w:val="00223D1F"/>
    <w:rsid w:val="00225E70"/>
    <w:rsid w:val="00231EAD"/>
    <w:rsid w:val="00237FA7"/>
    <w:rsid w:val="002410DD"/>
    <w:rsid w:val="00243B0C"/>
    <w:rsid w:val="002441A9"/>
    <w:rsid w:val="0024761B"/>
    <w:rsid w:val="0025013A"/>
    <w:rsid w:val="00250960"/>
    <w:rsid w:val="00250A2F"/>
    <w:rsid w:val="0025133A"/>
    <w:rsid w:val="00253043"/>
    <w:rsid w:val="00255461"/>
    <w:rsid w:val="0025797A"/>
    <w:rsid w:val="002639F0"/>
    <w:rsid w:val="00265591"/>
    <w:rsid w:val="00266F93"/>
    <w:rsid w:val="00267E8D"/>
    <w:rsid w:val="002705C8"/>
    <w:rsid w:val="002714E6"/>
    <w:rsid w:val="0027477E"/>
    <w:rsid w:val="00276C23"/>
    <w:rsid w:val="00287583"/>
    <w:rsid w:val="00290F68"/>
    <w:rsid w:val="00292532"/>
    <w:rsid w:val="00293EB1"/>
    <w:rsid w:val="002A2A2A"/>
    <w:rsid w:val="002A5BAF"/>
    <w:rsid w:val="002A63D4"/>
    <w:rsid w:val="002B3DBA"/>
    <w:rsid w:val="002B4684"/>
    <w:rsid w:val="002B6971"/>
    <w:rsid w:val="002B7414"/>
    <w:rsid w:val="002C03DF"/>
    <w:rsid w:val="002C7972"/>
    <w:rsid w:val="002D4FA7"/>
    <w:rsid w:val="002E26E5"/>
    <w:rsid w:val="002E5661"/>
    <w:rsid w:val="002F0AD7"/>
    <w:rsid w:val="002F3D15"/>
    <w:rsid w:val="002F4972"/>
    <w:rsid w:val="002F4CA4"/>
    <w:rsid w:val="00302F25"/>
    <w:rsid w:val="00306DE0"/>
    <w:rsid w:val="00311344"/>
    <w:rsid w:val="00312FD7"/>
    <w:rsid w:val="0033041D"/>
    <w:rsid w:val="00334774"/>
    <w:rsid w:val="0034016B"/>
    <w:rsid w:val="003434D0"/>
    <w:rsid w:val="003448DE"/>
    <w:rsid w:val="00345C24"/>
    <w:rsid w:val="003468F1"/>
    <w:rsid w:val="0034756D"/>
    <w:rsid w:val="003512FC"/>
    <w:rsid w:val="00355150"/>
    <w:rsid w:val="0035767B"/>
    <w:rsid w:val="00357688"/>
    <w:rsid w:val="00360587"/>
    <w:rsid w:val="00361FB2"/>
    <w:rsid w:val="00363512"/>
    <w:rsid w:val="00372CD8"/>
    <w:rsid w:val="00376E66"/>
    <w:rsid w:val="0038169F"/>
    <w:rsid w:val="003843C5"/>
    <w:rsid w:val="00384B59"/>
    <w:rsid w:val="00385EEE"/>
    <w:rsid w:val="00385F83"/>
    <w:rsid w:val="00385F88"/>
    <w:rsid w:val="0038705F"/>
    <w:rsid w:val="003A0B59"/>
    <w:rsid w:val="003A2098"/>
    <w:rsid w:val="003A5695"/>
    <w:rsid w:val="003B14FC"/>
    <w:rsid w:val="003B1581"/>
    <w:rsid w:val="003B18F0"/>
    <w:rsid w:val="003B5F2D"/>
    <w:rsid w:val="003B6D19"/>
    <w:rsid w:val="003B7A61"/>
    <w:rsid w:val="003C323A"/>
    <w:rsid w:val="003C43D2"/>
    <w:rsid w:val="003D2DCF"/>
    <w:rsid w:val="003D4D09"/>
    <w:rsid w:val="003D7E63"/>
    <w:rsid w:val="003E088A"/>
    <w:rsid w:val="003E2493"/>
    <w:rsid w:val="003E2734"/>
    <w:rsid w:val="003E470E"/>
    <w:rsid w:val="003E6081"/>
    <w:rsid w:val="003F152C"/>
    <w:rsid w:val="003F47F4"/>
    <w:rsid w:val="003F5576"/>
    <w:rsid w:val="003F6313"/>
    <w:rsid w:val="00400413"/>
    <w:rsid w:val="00400DD5"/>
    <w:rsid w:val="0040342D"/>
    <w:rsid w:val="004129E9"/>
    <w:rsid w:val="00413C31"/>
    <w:rsid w:val="0041601B"/>
    <w:rsid w:val="004172BE"/>
    <w:rsid w:val="00420E95"/>
    <w:rsid w:val="004232C3"/>
    <w:rsid w:val="00427B76"/>
    <w:rsid w:val="004320E1"/>
    <w:rsid w:val="00440495"/>
    <w:rsid w:val="00441896"/>
    <w:rsid w:val="00441D18"/>
    <w:rsid w:val="00444463"/>
    <w:rsid w:val="00446D4C"/>
    <w:rsid w:val="00447B6B"/>
    <w:rsid w:val="004574E7"/>
    <w:rsid w:val="00461B7D"/>
    <w:rsid w:val="00465A76"/>
    <w:rsid w:val="0047203C"/>
    <w:rsid w:val="00473461"/>
    <w:rsid w:val="00477A2B"/>
    <w:rsid w:val="00477A46"/>
    <w:rsid w:val="00484848"/>
    <w:rsid w:val="004905F4"/>
    <w:rsid w:val="00491173"/>
    <w:rsid w:val="00491890"/>
    <w:rsid w:val="0049643D"/>
    <w:rsid w:val="004A00AE"/>
    <w:rsid w:val="004B0DDD"/>
    <w:rsid w:val="004B45C3"/>
    <w:rsid w:val="004C08B8"/>
    <w:rsid w:val="004C0B33"/>
    <w:rsid w:val="004D5CD6"/>
    <w:rsid w:val="004D70EF"/>
    <w:rsid w:val="004E4724"/>
    <w:rsid w:val="004F7031"/>
    <w:rsid w:val="00504A84"/>
    <w:rsid w:val="00504ED9"/>
    <w:rsid w:val="00505376"/>
    <w:rsid w:val="00506583"/>
    <w:rsid w:val="00510717"/>
    <w:rsid w:val="0051096C"/>
    <w:rsid w:val="005132AD"/>
    <w:rsid w:val="00516579"/>
    <w:rsid w:val="00524745"/>
    <w:rsid w:val="00530552"/>
    <w:rsid w:val="005320C5"/>
    <w:rsid w:val="005327EA"/>
    <w:rsid w:val="00536995"/>
    <w:rsid w:val="005429CD"/>
    <w:rsid w:val="00544D93"/>
    <w:rsid w:val="005474B8"/>
    <w:rsid w:val="0055266D"/>
    <w:rsid w:val="00556194"/>
    <w:rsid w:val="00563D83"/>
    <w:rsid w:val="00565F76"/>
    <w:rsid w:val="00570049"/>
    <w:rsid w:val="005746AF"/>
    <w:rsid w:val="00576292"/>
    <w:rsid w:val="00576481"/>
    <w:rsid w:val="00581AE4"/>
    <w:rsid w:val="00582BD9"/>
    <w:rsid w:val="00585B76"/>
    <w:rsid w:val="00586A7D"/>
    <w:rsid w:val="005873C9"/>
    <w:rsid w:val="0059098E"/>
    <w:rsid w:val="00593C32"/>
    <w:rsid w:val="005A19AE"/>
    <w:rsid w:val="005A4EC4"/>
    <w:rsid w:val="005A673F"/>
    <w:rsid w:val="005B1152"/>
    <w:rsid w:val="005B1627"/>
    <w:rsid w:val="005B5905"/>
    <w:rsid w:val="005B67FE"/>
    <w:rsid w:val="005B7346"/>
    <w:rsid w:val="005B7CF5"/>
    <w:rsid w:val="005B7F6A"/>
    <w:rsid w:val="005C03CB"/>
    <w:rsid w:val="005C05BA"/>
    <w:rsid w:val="005D2089"/>
    <w:rsid w:val="005D35DC"/>
    <w:rsid w:val="005D3A91"/>
    <w:rsid w:val="005D5CA1"/>
    <w:rsid w:val="005D6BBE"/>
    <w:rsid w:val="005E1647"/>
    <w:rsid w:val="005E22FF"/>
    <w:rsid w:val="005E3A59"/>
    <w:rsid w:val="005E5A3C"/>
    <w:rsid w:val="005F0EEB"/>
    <w:rsid w:val="005F1505"/>
    <w:rsid w:val="005F18B7"/>
    <w:rsid w:val="005F3652"/>
    <w:rsid w:val="00601105"/>
    <w:rsid w:val="00602967"/>
    <w:rsid w:val="00602E10"/>
    <w:rsid w:val="00614254"/>
    <w:rsid w:val="0061765F"/>
    <w:rsid w:val="00623276"/>
    <w:rsid w:val="0062489F"/>
    <w:rsid w:val="00624FB4"/>
    <w:rsid w:val="00627573"/>
    <w:rsid w:val="00634285"/>
    <w:rsid w:val="00644FC1"/>
    <w:rsid w:val="006551AA"/>
    <w:rsid w:val="006677D8"/>
    <w:rsid w:val="00671417"/>
    <w:rsid w:val="00676D20"/>
    <w:rsid w:val="00681A7A"/>
    <w:rsid w:val="006836AB"/>
    <w:rsid w:val="006838C6"/>
    <w:rsid w:val="0069030D"/>
    <w:rsid w:val="006953A2"/>
    <w:rsid w:val="006A290A"/>
    <w:rsid w:val="006B13C3"/>
    <w:rsid w:val="006B44A5"/>
    <w:rsid w:val="006B515E"/>
    <w:rsid w:val="006C017A"/>
    <w:rsid w:val="006C0552"/>
    <w:rsid w:val="006C553E"/>
    <w:rsid w:val="006C6A8E"/>
    <w:rsid w:val="006D1802"/>
    <w:rsid w:val="006D3651"/>
    <w:rsid w:val="006E086B"/>
    <w:rsid w:val="006E1115"/>
    <w:rsid w:val="006E4829"/>
    <w:rsid w:val="006E6014"/>
    <w:rsid w:val="006F22D6"/>
    <w:rsid w:val="006F4713"/>
    <w:rsid w:val="006F7CB3"/>
    <w:rsid w:val="007072F7"/>
    <w:rsid w:val="00713F48"/>
    <w:rsid w:val="007167C3"/>
    <w:rsid w:val="0072124F"/>
    <w:rsid w:val="007213FC"/>
    <w:rsid w:val="007237F3"/>
    <w:rsid w:val="0072768F"/>
    <w:rsid w:val="0073066D"/>
    <w:rsid w:val="00733A0B"/>
    <w:rsid w:val="00733C46"/>
    <w:rsid w:val="0073525B"/>
    <w:rsid w:val="0074303B"/>
    <w:rsid w:val="007516FE"/>
    <w:rsid w:val="007549A8"/>
    <w:rsid w:val="007607A6"/>
    <w:rsid w:val="007678E2"/>
    <w:rsid w:val="00771430"/>
    <w:rsid w:val="00772D24"/>
    <w:rsid w:val="0077533A"/>
    <w:rsid w:val="00776F9F"/>
    <w:rsid w:val="00791746"/>
    <w:rsid w:val="00792F66"/>
    <w:rsid w:val="007A4D9C"/>
    <w:rsid w:val="007B1726"/>
    <w:rsid w:val="007B4322"/>
    <w:rsid w:val="007C03DE"/>
    <w:rsid w:val="007C4A06"/>
    <w:rsid w:val="007C65B9"/>
    <w:rsid w:val="007D28B2"/>
    <w:rsid w:val="007E066F"/>
    <w:rsid w:val="007E18E3"/>
    <w:rsid w:val="007E444D"/>
    <w:rsid w:val="007E5BDC"/>
    <w:rsid w:val="007E65B9"/>
    <w:rsid w:val="007F167D"/>
    <w:rsid w:val="007F1D74"/>
    <w:rsid w:val="007F2438"/>
    <w:rsid w:val="007F33D8"/>
    <w:rsid w:val="007F7ED6"/>
    <w:rsid w:val="008024E8"/>
    <w:rsid w:val="00802AFB"/>
    <w:rsid w:val="0080337E"/>
    <w:rsid w:val="00804917"/>
    <w:rsid w:val="008117F8"/>
    <w:rsid w:val="00815800"/>
    <w:rsid w:val="0082022F"/>
    <w:rsid w:val="00820905"/>
    <w:rsid w:val="00825DC6"/>
    <w:rsid w:val="0083533C"/>
    <w:rsid w:val="00836333"/>
    <w:rsid w:val="00837920"/>
    <w:rsid w:val="00837F75"/>
    <w:rsid w:val="00842C3E"/>
    <w:rsid w:val="0084334D"/>
    <w:rsid w:val="008454DE"/>
    <w:rsid w:val="008548CF"/>
    <w:rsid w:val="00854FB9"/>
    <w:rsid w:val="00866475"/>
    <w:rsid w:val="00875258"/>
    <w:rsid w:val="00877060"/>
    <w:rsid w:val="008815FE"/>
    <w:rsid w:val="0088168C"/>
    <w:rsid w:val="008840F1"/>
    <w:rsid w:val="008842DE"/>
    <w:rsid w:val="00884F95"/>
    <w:rsid w:val="00886CC6"/>
    <w:rsid w:val="008A052D"/>
    <w:rsid w:val="008A3690"/>
    <w:rsid w:val="008A4E40"/>
    <w:rsid w:val="008B0835"/>
    <w:rsid w:val="008B17CB"/>
    <w:rsid w:val="008B2A0D"/>
    <w:rsid w:val="008C5011"/>
    <w:rsid w:val="008C53B8"/>
    <w:rsid w:val="008D38E1"/>
    <w:rsid w:val="008D4C5E"/>
    <w:rsid w:val="008E1A6C"/>
    <w:rsid w:val="008E421B"/>
    <w:rsid w:val="008E5239"/>
    <w:rsid w:val="008E7FE8"/>
    <w:rsid w:val="008F69F2"/>
    <w:rsid w:val="008F6BC6"/>
    <w:rsid w:val="008F7979"/>
    <w:rsid w:val="0090347F"/>
    <w:rsid w:val="00903F9D"/>
    <w:rsid w:val="009061C4"/>
    <w:rsid w:val="00906FB3"/>
    <w:rsid w:val="009154A0"/>
    <w:rsid w:val="00917A14"/>
    <w:rsid w:val="009222E8"/>
    <w:rsid w:val="009229F5"/>
    <w:rsid w:val="0092614F"/>
    <w:rsid w:val="00941C4E"/>
    <w:rsid w:val="00947BB1"/>
    <w:rsid w:val="00950311"/>
    <w:rsid w:val="009518BE"/>
    <w:rsid w:val="00954B36"/>
    <w:rsid w:val="0095676A"/>
    <w:rsid w:val="00964ADA"/>
    <w:rsid w:val="0096703D"/>
    <w:rsid w:val="009772F5"/>
    <w:rsid w:val="00981EDA"/>
    <w:rsid w:val="00983196"/>
    <w:rsid w:val="00983AF3"/>
    <w:rsid w:val="00992AA9"/>
    <w:rsid w:val="009B18CD"/>
    <w:rsid w:val="009B2C22"/>
    <w:rsid w:val="009B4081"/>
    <w:rsid w:val="009B67A8"/>
    <w:rsid w:val="009C1012"/>
    <w:rsid w:val="009C29B4"/>
    <w:rsid w:val="009C386B"/>
    <w:rsid w:val="009D0EA9"/>
    <w:rsid w:val="009D7F12"/>
    <w:rsid w:val="009E00CD"/>
    <w:rsid w:val="009F1001"/>
    <w:rsid w:val="00A06E87"/>
    <w:rsid w:val="00A1338C"/>
    <w:rsid w:val="00A159C7"/>
    <w:rsid w:val="00A20312"/>
    <w:rsid w:val="00A21FAD"/>
    <w:rsid w:val="00A307D9"/>
    <w:rsid w:val="00A31B53"/>
    <w:rsid w:val="00A32D38"/>
    <w:rsid w:val="00A3346C"/>
    <w:rsid w:val="00A33CA7"/>
    <w:rsid w:val="00A474B1"/>
    <w:rsid w:val="00A514A9"/>
    <w:rsid w:val="00A52440"/>
    <w:rsid w:val="00A5482D"/>
    <w:rsid w:val="00A5603B"/>
    <w:rsid w:val="00A577BE"/>
    <w:rsid w:val="00A57948"/>
    <w:rsid w:val="00A60614"/>
    <w:rsid w:val="00A61227"/>
    <w:rsid w:val="00A63DDD"/>
    <w:rsid w:val="00A67E1F"/>
    <w:rsid w:val="00A76D92"/>
    <w:rsid w:val="00A81984"/>
    <w:rsid w:val="00A842C7"/>
    <w:rsid w:val="00A843D9"/>
    <w:rsid w:val="00A8556F"/>
    <w:rsid w:val="00A86F7E"/>
    <w:rsid w:val="00A945E5"/>
    <w:rsid w:val="00A9725C"/>
    <w:rsid w:val="00AA0387"/>
    <w:rsid w:val="00AA6767"/>
    <w:rsid w:val="00AB26A8"/>
    <w:rsid w:val="00AC3172"/>
    <w:rsid w:val="00AC6DBF"/>
    <w:rsid w:val="00AC7516"/>
    <w:rsid w:val="00AD324B"/>
    <w:rsid w:val="00AE173A"/>
    <w:rsid w:val="00AE490A"/>
    <w:rsid w:val="00AF0FC4"/>
    <w:rsid w:val="00AF7572"/>
    <w:rsid w:val="00B04A78"/>
    <w:rsid w:val="00B05454"/>
    <w:rsid w:val="00B05DE4"/>
    <w:rsid w:val="00B06619"/>
    <w:rsid w:val="00B10190"/>
    <w:rsid w:val="00B14EA9"/>
    <w:rsid w:val="00B21B7E"/>
    <w:rsid w:val="00B22356"/>
    <w:rsid w:val="00B249FA"/>
    <w:rsid w:val="00B307D9"/>
    <w:rsid w:val="00B31172"/>
    <w:rsid w:val="00B32E4F"/>
    <w:rsid w:val="00B3468D"/>
    <w:rsid w:val="00B4088E"/>
    <w:rsid w:val="00B45627"/>
    <w:rsid w:val="00B541E0"/>
    <w:rsid w:val="00B542AB"/>
    <w:rsid w:val="00B60166"/>
    <w:rsid w:val="00B60A30"/>
    <w:rsid w:val="00B62705"/>
    <w:rsid w:val="00B6472E"/>
    <w:rsid w:val="00B647EE"/>
    <w:rsid w:val="00B64F40"/>
    <w:rsid w:val="00B70D18"/>
    <w:rsid w:val="00B71B86"/>
    <w:rsid w:val="00B740B8"/>
    <w:rsid w:val="00B80AF5"/>
    <w:rsid w:val="00B81E44"/>
    <w:rsid w:val="00B82921"/>
    <w:rsid w:val="00B82EAF"/>
    <w:rsid w:val="00B8344A"/>
    <w:rsid w:val="00B84D83"/>
    <w:rsid w:val="00B84DFB"/>
    <w:rsid w:val="00B852D3"/>
    <w:rsid w:val="00B91973"/>
    <w:rsid w:val="00B926BC"/>
    <w:rsid w:val="00B92E31"/>
    <w:rsid w:val="00B934CE"/>
    <w:rsid w:val="00B936AE"/>
    <w:rsid w:val="00B93E01"/>
    <w:rsid w:val="00BA7FB5"/>
    <w:rsid w:val="00BB020E"/>
    <w:rsid w:val="00BB3E13"/>
    <w:rsid w:val="00BB4364"/>
    <w:rsid w:val="00BB5E6E"/>
    <w:rsid w:val="00BB6A32"/>
    <w:rsid w:val="00BB7C03"/>
    <w:rsid w:val="00BC1AD9"/>
    <w:rsid w:val="00BC409B"/>
    <w:rsid w:val="00BC6D31"/>
    <w:rsid w:val="00BD1418"/>
    <w:rsid w:val="00BD7527"/>
    <w:rsid w:val="00BE2FE6"/>
    <w:rsid w:val="00BF259D"/>
    <w:rsid w:val="00C01405"/>
    <w:rsid w:val="00C01C48"/>
    <w:rsid w:val="00C065F9"/>
    <w:rsid w:val="00C10E7C"/>
    <w:rsid w:val="00C119C5"/>
    <w:rsid w:val="00C14712"/>
    <w:rsid w:val="00C1601B"/>
    <w:rsid w:val="00C2003D"/>
    <w:rsid w:val="00C2124E"/>
    <w:rsid w:val="00C25E0A"/>
    <w:rsid w:val="00C310C5"/>
    <w:rsid w:val="00C329E9"/>
    <w:rsid w:val="00C36212"/>
    <w:rsid w:val="00C37F55"/>
    <w:rsid w:val="00C51331"/>
    <w:rsid w:val="00C52E28"/>
    <w:rsid w:val="00C53343"/>
    <w:rsid w:val="00C61D7A"/>
    <w:rsid w:val="00C6226F"/>
    <w:rsid w:val="00C63C07"/>
    <w:rsid w:val="00C67452"/>
    <w:rsid w:val="00C676D6"/>
    <w:rsid w:val="00C67828"/>
    <w:rsid w:val="00C7135E"/>
    <w:rsid w:val="00C71C2C"/>
    <w:rsid w:val="00C75686"/>
    <w:rsid w:val="00C77C39"/>
    <w:rsid w:val="00C94DCB"/>
    <w:rsid w:val="00C97793"/>
    <w:rsid w:val="00CA130A"/>
    <w:rsid w:val="00CA38C6"/>
    <w:rsid w:val="00CB0EB8"/>
    <w:rsid w:val="00CB119B"/>
    <w:rsid w:val="00CC0A26"/>
    <w:rsid w:val="00CC1C59"/>
    <w:rsid w:val="00CC4DE7"/>
    <w:rsid w:val="00CC57CC"/>
    <w:rsid w:val="00CC5D18"/>
    <w:rsid w:val="00CC6BE3"/>
    <w:rsid w:val="00CC7B8E"/>
    <w:rsid w:val="00CD593F"/>
    <w:rsid w:val="00CD5EA3"/>
    <w:rsid w:val="00CE4129"/>
    <w:rsid w:val="00CE4157"/>
    <w:rsid w:val="00CE5C4A"/>
    <w:rsid w:val="00CF0988"/>
    <w:rsid w:val="00CF2D72"/>
    <w:rsid w:val="00CF33C0"/>
    <w:rsid w:val="00CF3BEF"/>
    <w:rsid w:val="00CF3D1C"/>
    <w:rsid w:val="00CF5FDF"/>
    <w:rsid w:val="00D0107E"/>
    <w:rsid w:val="00D04F8A"/>
    <w:rsid w:val="00D076DB"/>
    <w:rsid w:val="00D07F8B"/>
    <w:rsid w:val="00D10AE5"/>
    <w:rsid w:val="00D12780"/>
    <w:rsid w:val="00D12911"/>
    <w:rsid w:val="00D1380F"/>
    <w:rsid w:val="00D1706E"/>
    <w:rsid w:val="00D17B67"/>
    <w:rsid w:val="00D204AE"/>
    <w:rsid w:val="00D20C13"/>
    <w:rsid w:val="00D20E22"/>
    <w:rsid w:val="00D22029"/>
    <w:rsid w:val="00D3345E"/>
    <w:rsid w:val="00D337B2"/>
    <w:rsid w:val="00D339A2"/>
    <w:rsid w:val="00D404B7"/>
    <w:rsid w:val="00D45138"/>
    <w:rsid w:val="00D45DBD"/>
    <w:rsid w:val="00D50075"/>
    <w:rsid w:val="00D502B4"/>
    <w:rsid w:val="00D55B35"/>
    <w:rsid w:val="00D56E9B"/>
    <w:rsid w:val="00D57FB4"/>
    <w:rsid w:val="00D62519"/>
    <w:rsid w:val="00D67BEE"/>
    <w:rsid w:val="00D72767"/>
    <w:rsid w:val="00D75C3E"/>
    <w:rsid w:val="00D76192"/>
    <w:rsid w:val="00D819D7"/>
    <w:rsid w:val="00D85CF7"/>
    <w:rsid w:val="00D92174"/>
    <w:rsid w:val="00DA22C7"/>
    <w:rsid w:val="00DA50CD"/>
    <w:rsid w:val="00DA61A5"/>
    <w:rsid w:val="00DB354D"/>
    <w:rsid w:val="00DB7083"/>
    <w:rsid w:val="00DC33FC"/>
    <w:rsid w:val="00DC6DE6"/>
    <w:rsid w:val="00DD6D86"/>
    <w:rsid w:val="00DE0D62"/>
    <w:rsid w:val="00DE2FE3"/>
    <w:rsid w:val="00E03010"/>
    <w:rsid w:val="00E21FD2"/>
    <w:rsid w:val="00E22336"/>
    <w:rsid w:val="00E30B3F"/>
    <w:rsid w:val="00E36F97"/>
    <w:rsid w:val="00E40433"/>
    <w:rsid w:val="00E40B08"/>
    <w:rsid w:val="00E462B9"/>
    <w:rsid w:val="00E47992"/>
    <w:rsid w:val="00E51248"/>
    <w:rsid w:val="00E55DAA"/>
    <w:rsid w:val="00E64397"/>
    <w:rsid w:val="00E776D5"/>
    <w:rsid w:val="00E811B0"/>
    <w:rsid w:val="00E8588E"/>
    <w:rsid w:val="00E87874"/>
    <w:rsid w:val="00E87CA7"/>
    <w:rsid w:val="00E9004F"/>
    <w:rsid w:val="00E93B98"/>
    <w:rsid w:val="00EA628E"/>
    <w:rsid w:val="00EA7857"/>
    <w:rsid w:val="00EB1535"/>
    <w:rsid w:val="00EB2FF0"/>
    <w:rsid w:val="00EB388C"/>
    <w:rsid w:val="00EB7951"/>
    <w:rsid w:val="00EC1207"/>
    <w:rsid w:val="00ED3A89"/>
    <w:rsid w:val="00ED3C37"/>
    <w:rsid w:val="00ED6C40"/>
    <w:rsid w:val="00EE3826"/>
    <w:rsid w:val="00EE5F16"/>
    <w:rsid w:val="00EF3582"/>
    <w:rsid w:val="00EF5577"/>
    <w:rsid w:val="00F04D4A"/>
    <w:rsid w:val="00F07298"/>
    <w:rsid w:val="00F1023F"/>
    <w:rsid w:val="00F10D81"/>
    <w:rsid w:val="00F1272A"/>
    <w:rsid w:val="00F2375D"/>
    <w:rsid w:val="00F23D17"/>
    <w:rsid w:val="00F3373F"/>
    <w:rsid w:val="00F33A1D"/>
    <w:rsid w:val="00F362BE"/>
    <w:rsid w:val="00F40FFC"/>
    <w:rsid w:val="00F44496"/>
    <w:rsid w:val="00F44B71"/>
    <w:rsid w:val="00F45610"/>
    <w:rsid w:val="00F47C4A"/>
    <w:rsid w:val="00F50A75"/>
    <w:rsid w:val="00F52ACD"/>
    <w:rsid w:val="00F5463E"/>
    <w:rsid w:val="00F63B07"/>
    <w:rsid w:val="00F64CAD"/>
    <w:rsid w:val="00F65EEC"/>
    <w:rsid w:val="00F67C44"/>
    <w:rsid w:val="00F71E25"/>
    <w:rsid w:val="00F71FEF"/>
    <w:rsid w:val="00F748BC"/>
    <w:rsid w:val="00F801FC"/>
    <w:rsid w:val="00F869FC"/>
    <w:rsid w:val="00F92F76"/>
    <w:rsid w:val="00FA7E06"/>
    <w:rsid w:val="00FB42A9"/>
    <w:rsid w:val="00FB45D5"/>
    <w:rsid w:val="00FB4DEA"/>
    <w:rsid w:val="00FB577C"/>
    <w:rsid w:val="00FC6005"/>
    <w:rsid w:val="00FC66A2"/>
    <w:rsid w:val="00FD165B"/>
    <w:rsid w:val="00FD450D"/>
    <w:rsid w:val="00FD61DE"/>
    <w:rsid w:val="00FF3BE1"/>
    <w:rsid w:val="00FF51DB"/>
    <w:rsid w:val="00FF75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F7751"/>
  <w15:chartTrackingRefBased/>
  <w15:docId w15:val="{C0687113-D317-4A1E-8E52-4969F88D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4DE"/>
    <w:rPr>
      <w:lang w:val="en-AU" w:eastAsia="en-US"/>
    </w:rPr>
  </w:style>
  <w:style w:type="paragraph" w:styleId="1">
    <w:name w:val="heading 1"/>
    <w:basedOn w:val="a"/>
    <w:next w:val="a"/>
    <w:qFormat/>
    <w:rsid w:val="00287583"/>
    <w:pPr>
      <w:keepNext/>
      <w:tabs>
        <w:tab w:val="left" w:pos="567"/>
      </w:tabs>
      <w:spacing w:before="480"/>
      <w:outlineLvl w:val="0"/>
    </w:pPr>
    <w:rPr>
      <w:rFonts w:cs="Arial"/>
      <w:b/>
      <w:bCs/>
      <w:kern w:val="32"/>
      <w:sz w:val="24"/>
      <w:szCs w:val="24"/>
    </w:rPr>
  </w:style>
  <w:style w:type="paragraph" w:styleId="2">
    <w:name w:val="heading 2"/>
    <w:basedOn w:val="a"/>
    <w:next w:val="a"/>
    <w:qFormat/>
    <w:rsid w:val="00255461"/>
    <w:pPr>
      <w:outlineLvl w:val="1"/>
    </w:pPr>
    <w:rPr>
      <w:b/>
    </w:rPr>
  </w:style>
  <w:style w:type="paragraph" w:styleId="3">
    <w:name w:val="heading 3"/>
    <w:basedOn w:val="a"/>
    <w:next w:val="a"/>
    <w:qFormat/>
    <w:rsid w:val="00287583"/>
    <w:pPr>
      <w:keepNext/>
      <w:tabs>
        <w:tab w:val="left" w:pos="567"/>
      </w:tabs>
      <w:spacing w:before="240"/>
      <w:outlineLvl w:val="2"/>
    </w:pPr>
    <w:rPr>
      <w:rFonts w:cs="Arial"/>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KL1">
    <w:name w:val="KL1"/>
    <w:basedOn w:val="a2"/>
    <w:rsid w:val="00837920"/>
    <w:pPr>
      <w:numPr>
        <w:numId w:val="4"/>
      </w:numPr>
    </w:pPr>
  </w:style>
  <w:style w:type="paragraph" w:styleId="a3">
    <w:name w:val="Body Text"/>
    <w:basedOn w:val="a"/>
    <w:link w:val="a4"/>
    <w:rsid w:val="008454DE"/>
    <w:pPr>
      <w:jc w:val="both"/>
    </w:pPr>
    <w:rPr>
      <w:sz w:val="24"/>
      <w:lang w:val="x-none"/>
    </w:rPr>
  </w:style>
  <w:style w:type="character" w:customStyle="1" w:styleId="a4">
    <w:name w:val="Основной текст Знак"/>
    <w:link w:val="a3"/>
    <w:rsid w:val="008454DE"/>
    <w:rPr>
      <w:sz w:val="24"/>
      <w:lang w:eastAsia="en-US"/>
    </w:rPr>
  </w:style>
  <w:style w:type="paragraph" w:styleId="a5">
    <w:name w:val="endnote text"/>
    <w:basedOn w:val="a"/>
    <w:link w:val="a6"/>
    <w:rsid w:val="008454DE"/>
  </w:style>
  <w:style w:type="character" w:customStyle="1" w:styleId="a6">
    <w:name w:val="Текст концевой сноски Знак"/>
    <w:link w:val="a5"/>
    <w:rsid w:val="008454DE"/>
    <w:rPr>
      <w:lang w:val="en-AU" w:eastAsia="en-US"/>
    </w:rPr>
  </w:style>
  <w:style w:type="paragraph" w:styleId="a7">
    <w:name w:val="Balloon Text"/>
    <w:basedOn w:val="a"/>
    <w:link w:val="a8"/>
    <w:rsid w:val="002040EF"/>
    <w:rPr>
      <w:rFonts w:ascii="Tahoma" w:hAnsi="Tahoma" w:cs="Tahoma"/>
      <w:sz w:val="16"/>
      <w:szCs w:val="16"/>
    </w:rPr>
  </w:style>
  <w:style w:type="character" w:customStyle="1" w:styleId="a8">
    <w:name w:val="Текст выноски Знак"/>
    <w:link w:val="a7"/>
    <w:rsid w:val="002040EF"/>
    <w:rPr>
      <w:rFonts w:ascii="Tahoma" w:hAnsi="Tahoma" w:cs="Tahoma"/>
      <w:sz w:val="16"/>
      <w:szCs w:val="16"/>
      <w:lang w:val="en-AU"/>
    </w:rPr>
  </w:style>
  <w:style w:type="character" w:styleId="a9">
    <w:name w:val="annotation reference"/>
    <w:rsid w:val="002040EF"/>
    <w:rPr>
      <w:sz w:val="16"/>
      <w:szCs w:val="16"/>
    </w:rPr>
  </w:style>
  <w:style w:type="paragraph" w:styleId="aa">
    <w:name w:val="annotation text"/>
    <w:basedOn w:val="a"/>
    <w:link w:val="ab"/>
    <w:rsid w:val="002040EF"/>
  </w:style>
  <w:style w:type="character" w:customStyle="1" w:styleId="ab">
    <w:name w:val="Текст примечания Знак"/>
    <w:link w:val="aa"/>
    <w:rsid w:val="002040EF"/>
    <w:rPr>
      <w:lang w:val="en-AU"/>
    </w:rPr>
  </w:style>
  <w:style w:type="paragraph" w:styleId="ac">
    <w:name w:val="annotation subject"/>
    <w:basedOn w:val="aa"/>
    <w:next w:val="aa"/>
    <w:link w:val="ad"/>
    <w:rsid w:val="002040EF"/>
    <w:rPr>
      <w:b/>
      <w:bCs/>
    </w:rPr>
  </w:style>
  <w:style w:type="character" w:customStyle="1" w:styleId="ad">
    <w:name w:val="Тема примечания Знак"/>
    <w:link w:val="ac"/>
    <w:rsid w:val="002040EF"/>
    <w:rPr>
      <w:b/>
      <w:bCs/>
      <w:lang w:val="en-AU"/>
    </w:rPr>
  </w:style>
  <w:style w:type="paragraph" w:styleId="ae">
    <w:name w:val="header"/>
    <w:basedOn w:val="a"/>
    <w:link w:val="af"/>
    <w:rsid w:val="00A307D9"/>
    <w:pPr>
      <w:tabs>
        <w:tab w:val="center" w:pos="4677"/>
        <w:tab w:val="right" w:pos="9355"/>
      </w:tabs>
    </w:pPr>
  </w:style>
  <w:style w:type="character" w:customStyle="1" w:styleId="af">
    <w:name w:val="Верхний колонтитул Знак"/>
    <w:link w:val="ae"/>
    <w:rsid w:val="00A307D9"/>
    <w:rPr>
      <w:lang w:val="en-AU" w:eastAsia="en-US"/>
    </w:rPr>
  </w:style>
  <w:style w:type="paragraph" w:styleId="af0">
    <w:name w:val="footer"/>
    <w:basedOn w:val="a"/>
    <w:link w:val="af1"/>
    <w:uiPriority w:val="99"/>
    <w:rsid w:val="00A307D9"/>
    <w:pPr>
      <w:tabs>
        <w:tab w:val="center" w:pos="4677"/>
        <w:tab w:val="right" w:pos="9355"/>
      </w:tabs>
    </w:pPr>
  </w:style>
  <w:style w:type="character" w:customStyle="1" w:styleId="af1">
    <w:name w:val="Нижний колонтитул Знак"/>
    <w:link w:val="af0"/>
    <w:uiPriority w:val="99"/>
    <w:rsid w:val="00A307D9"/>
    <w:rPr>
      <w:lang w:val="en-AU" w:eastAsia="en-US"/>
    </w:rPr>
  </w:style>
  <w:style w:type="paragraph" w:customStyle="1" w:styleId="ConsPlusNonformat">
    <w:name w:val="ConsPlusNonformat"/>
    <w:uiPriority w:val="99"/>
    <w:rsid w:val="002B6971"/>
    <w:pPr>
      <w:widowControl w:val="0"/>
      <w:autoSpaceDE w:val="0"/>
      <w:autoSpaceDN w:val="0"/>
      <w:adjustRightInd w:val="0"/>
    </w:pPr>
    <w:rPr>
      <w:rFonts w:ascii="Courier New" w:hAnsi="Courier New" w:cs="Courier New"/>
    </w:rPr>
  </w:style>
  <w:style w:type="character" w:styleId="af2">
    <w:name w:val="Hyperlink"/>
    <w:uiPriority w:val="99"/>
    <w:rsid w:val="006677D8"/>
    <w:rPr>
      <w:color w:val="0000FF"/>
      <w:u w:val="single"/>
    </w:rPr>
  </w:style>
  <w:style w:type="paragraph" w:styleId="af3">
    <w:name w:val="List Paragraph"/>
    <w:basedOn w:val="a"/>
    <w:uiPriority w:val="34"/>
    <w:qFormat/>
    <w:rsid w:val="00A612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7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8af06d7e-1143-4cae-bbe7-9eda3c919453">Exhibit 1  Service Task</Title_x0020_En>
    <Title_x0020_Ru xmlns="8af06d7e-1143-4cae-bbe7-9eda3c9194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8D30F9DE751E48A06035C14F35778B" ma:contentTypeVersion="2" ma:contentTypeDescription="Create a new document." ma:contentTypeScope="" ma:versionID="6f91f685885d014bc6fb3d4ff5088259">
  <xsd:schema xmlns:xsd="http://www.w3.org/2001/XMLSchema" xmlns:xs="http://www.w3.org/2001/XMLSchema" xmlns:p="http://schemas.microsoft.com/office/2006/metadata/properties" xmlns:ns2="8af06d7e-1143-4cae-bbe7-9eda3c919453" targetNamespace="http://schemas.microsoft.com/office/2006/metadata/properties" ma:root="true" ma:fieldsID="2a7aac537cee14a5a923bea28ef35fad" ns2:_="">
    <xsd:import namespace="8af06d7e-1143-4cae-bbe7-9eda3c919453"/>
    <xsd:element name="properties">
      <xsd:complexType>
        <xsd:sequence>
          <xsd:element name="documentManagement">
            <xsd:complexType>
              <xsd:all>
                <xsd:element ref="ns2:Title_x0020_Ru" minOccurs="0"/>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f06d7e-1143-4cae-bbe7-9eda3c919453" elementFormDefault="qualified">
    <xsd:import namespace="http://schemas.microsoft.com/office/2006/documentManagement/types"/>
    <xsd:import namespace="http://schemas.microsoft.com/office/infopath/2007/PartnerControls"/>
    <xsd:element name="Title_x0020_Ru" ma:index="8" nillable="true" ma:displayName="Title Ru" ma:internalName="Title_x0020_Ru">
      <xsd:simpleType>
        <xsd:restriction base="dms:Text">
          <xsd:maxLength value="255"/>
        </xsd:restriction>
      </xsd:simpleType>
    </xsd:element>
    <xsd:element name="Title_x0020_En" ma:index="9"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EE954-3A8A-4033-A382-0EFDB5C133CA}">
  <ds:schemaRefs>
    <ds:schemaRef ds:uri="http://schemas.microsoft.com/office/2006/metadata/properties"/>
    <ds:schemaRef ds:uri="http://schemas.microsoft.com/office/infopath/2007/PartnerControls"/>
    <ds:schemaRef ds:uri="8af06d7e-1143-4cae-bbe7-9eda3c919453"/>
  </ds:schemaRefs>
</ds:datastoreItem>
</file>

<file path=customXml/itemProps2.xml><?xml version="1.0" encoding="utf-8"?>
<ds:datastoreItem xmlns:ds="http://schemas.openxmlformats.org/officeDocument/2006/customXml" ds:itemID="{CC68F6DA-0EEF-4581-AB63-46FE8AB33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f06d7e-1143-4cae-bbe7-9eda3c9194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1E259-55CC-4C7D-A9AA-451E6024DE15}">
  <ds:schemaRefs>
    <ds:schemaRef ds:uri="http://schemas.microsoft.com/sharepoint/v3/contenttype/forms"/>
  </ds:schemaRefs>
</ds:datastoreItem>
</file>

<file path=customXml/itemProps4.xml><?xml version="1.0" encoding="utf-8"?>
<ds:datastoreItem xmlns:ds="http://schemas.openxmlformats.org/officeDocument/2006/customXml" ds:itemID="{B2931E48-AB28-4CB7-8193-C4BC63C3AEE5}">
  <ds:schemaRefs>
    <ds:schemaRef ds:uri="http://schemas.microsoft.com/office/2006/metadata/longProperties"/>
  </ds:schemaRefs>
</ds:datastoreItem>
</file>

<file path=customXml/itemProps5.xml><?xml version="1.0" encoding="utf-8"?>
<ds:datastoreItem xmlns:ds="http://schemas.openxmlformats.org/officeDocument/2006/customXml" ds:itemID="{2116EEE8-9FD0-4EEC-A26C-CD639566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1729</Words>
  <Characters>10594</Characters>
  <Application>Microsoft Office Word</Application>
  <DocSecurity>0</DocSecurity>
  <Lines>88</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Caspian Pipeline Consortium</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Tsydenzhapova, Anastasiya</dc:creator>
  <cp:keywords/>
  <cp:lastModifiedBy>erin0319</cp:lastModifiedBy>
  <cp:revision>11</cp:revision>
  <cp:lastPrinted>2018-01-23T13:22:00Z</cp:lastPrinted>
  <dcterms:created xsi:type="dcterms:W3CDTF">2020-05-18T09:55:00Z</dcterms:created>
  <dcterms:modified xsi:type="dcterms:W3CDTF">2022-10-25T08:14:00Z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45900.0000000000</vt:lpwstr>
  </property>
</Properties>
</file>